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FC" w:rsidRDefault="00F60BFC" w:rsidP="00F60BFC">
      <w:pPr>
        <w:jc w:val="center"/>
        <w:rPr>
          <w:b/>
          <w:sz w:val="28"/>
          <w:szCs w:val="28"/>
        </w:rPr>
      </w:pPr>
      <w:bookmarkStart w:id="0" w:name="_GoBack"/>
      <w:bookmarkEnd w:id="0"/>
      <w:r>
        <w:rPr>
          <w:b/>
          <w:sz w:val="28"/>
          <w:szCs w:val="28"/>
        </w:rPr>
        <w:t>Муниципальное автономное дошкольное образовательное учреждение</w:t>
      </w:r>
    </w:p>
    <w:p w:rsidR="00F60BFC" w:rsidRDefault="00F60BFC" w:rsidP="00F60BFC">
      <w:pPr>
        <w:jc w:val="center"/>
        <w:rPr>
          <w:sz w:val="28"/>
          <w:szCs w:val="28"/>
        </w:rPr>
      </w:pPr>
      <w:r>
        <w:rPr>
          <w:b/>
          <w:sz w:val="28"/>
          <w:szCs w:val="28"/>
        </w:rPr>
        <w:t>«</w:t>
      </w:r>
      <w:r w:rsidR="00392841">
        <w:rPr>
          <w:b/>
          <w:sz w:val="28"/>
          <w:szCs w:val="28"/>
        </w:rPr>
        <w:t>Д</w:t>
      </w:r>
      <w:r>
        <w:rPr>
          <w:b/>
          <w:sz w:val="28"/>
          <w:szCs w:val="28"/>
        </w:rPr>
        <w:t xml:space="preserve">етский сад № </w:t>
      </w:r>
      <w:r w:rsidR="00392841">
        <w:rPr>
          <w:b/>
          <w:sz w:val="28"/>
          <w:szCs w:val="28"/>
        </w:rPr>
        <w:t>120</w:t>
      </w:r>
      <w:r>
        <w:rPr>
          <w:b/>
          <w:sz w:val="28"/>
          <w:szCs w:val="28"/>
        </w:rPr>
        <w:t>» г. Перми</w:t>
      </w:r>
    </w:p>
    <w:p w:rsidR="00F60BFC" w:rsidRDefault="00F60BFC" w:rsidP="00F60BFC">
      <w:pPr>
        <w:jc w:val="center"/>
        <w:rPr>
          <w:sz w:val="28"/>
          <w:szCs w:val="28"/>
        </w:rPr>
      </w:pPr>
    </w:p>
    <w:p w:rsidR="00F60BFC" w:rsidRDefault="00F60BFC" w:rsidP="00F60BFC">
      <w:pPr>
        <w:jc w:val="center"/>
        <w:rPr>
          <w:sz w:val="28"/>
          <w:szCs w:val="28"/>
        </w:rPr>
      </w:pPr>
    </w:p>
    <w:p w:rsidR="00F60BFC" w:rsidRPr="001126C8" w:rsidRDefault="00F60BFC" w:rsidP="00F60BFC">
      <w:pPr>
        <w:jc w:val="center"/>
        <w:rPr>
          <w:b/>
          <w:sz w:val="28"/>
          <w:szCs w:val="28"/>
        </w:rPr>
      </w:pPr>
      <w:r>
        <w:rPr>
          <w:b/>
          <w:sz w:val="28"/>
          <w:szCs w:val="28"/>
        </w:rPr>
        <w:t>ПРИКАЗ</w:t>
      </w:r>
    </w:p>
    <w:p w:rsidR="00F60BFC" w:rsidRPr="00A27DDF" w:rsidRDefault="001B307F" w:rsidP="00B05278">
      <w:pPr>
        <w:tabs>
          <w:tab w:val="left" w:pos="9214"/>
        </w:tabs>
        <w:jc w:val="both"/>
        <w:rPr>
          <w:sz w:val="28"/>
          <w:szCs w:val="28"/>
        </w:rPr>
      </w:pPr>
      <w:r>
        <w:rPr>
          <w:sz w:val="28"/>
          <w:szCs w:val="28"/>
        </w:rPr>
        <w:t>2</w:t>
      </w:r>
      <w:r w:rsidR="007E7611">
        <w:rPr>
          <w:sz w:val="28"/>
          <w:szCs w:val="28"/>
        </w:rPr>
        <w:t>6</w:t>
      </w:r>
      <w:r w:rsidR="00ED5A5F" w:rsidRPr="00D274D6">
        <w:rPr>
          <w:sz w:val="28"/>
          <w:szCs w:val="28"/>
        </w:rPr>
        <w:t>.</w:t>
      </w:r>
      <w:r w:rsidR="0066295A">
        <w:rPr>
          <w:sz w:val="28"/>
          <w:szCs w:val="28"/>
        </w:rPr>
        <w:t>1</w:t>
      </w:r>
      <w:r w:rsidR="002671FA">
        <w:rPr>
          <w:sz w:val="28"/>
          <w:szCs w:val="28"/>
        </w:rPr>
        <w:t>2</w:t>
      </w:r>
      <w:r w:rsidR="009E7CCE">
        <w:rPr>
          <w:sz w:val="28"/>
          <w:szCs w:val="28"/>
        </w:rPr>
        <w:t>.201</w:t>
      </w:r>
      <w:r w:rsidR="007E7611">
        <w:rPr>
          <w:sz w:val="28"/>
          <w:szCs w:val="28"/>
        </w:rPr>
        <w:t>9</w:t>
      </w:r>
      <w:r w:rsidR="00F60BFC" w:rsidRPr="00D274D6">
        <w:rPr>
          <w:sz w:val="28"/>
          <w:szCs w:val="28"/>
        </w:rPr>
        <w:t xml:space="preserve"> г.</w:t>
      </w:r>
      <w:r w:rsidR="00B05278">
        <w:rPr>
          <w:sz w:val="28"/>
          <w:szCs w:val="28"/>
        </w:rPr>
        <w:tab/>
      </w:r>
      <w:r>
        <w:rPr>
          <w:sz w:val="28"/>
          <w:szCs w:val="28"/>
        </w:rPr>
        <w:t>№</w:t>
      </w:r>
      <w:r w:rsidRPr="00A27DDF">
        <w:rPr>
          <w:sz w:val="28"/>
          <w:szCs w:val="28"/>
        </w:rPr>
        <w:t xml:space="preserve"> 102</w:t>
      </w:r>
    </w:p>
    <w:p w:rsidR="00F60BFC" w:rsidRPr="001126C8" w:rsidRDefault="00F60BFC" w:rsidP="00F60BFC">
      <w:pPr>
        <w:jc w:val="center"/>
        <w:rPr>
          <w:sz w:val="28"/>
          <w:szCs w:val="28"/>
        </w:rPr>
      </w:pPr>
      <w:r w:rsidRPr="00D274D6">
        <w:rPr>
          <w:sz w:val="28"/>
          <w:szCs w:val="28"/>
        </w:rPr>
        <w:t>г. Пермь</w:t>
      </w:r>
    </w:p>
    <w:p w:rsidR="00F60BFC" w:rsidRPr="001126C8" w:rsidRDefault="00F60BFC" w:rsidP="00F60BFC">
      <w:pPr>
        <w:rPr>
          <w:sz w:val="28"/>
          <w:szCs w:val="28"/>
        </w:rPr>
      </w:pPr>
    </w:p>
    <w:p w:rsidR="001F3EC0" w:rsidRDefault="001F3EC0" w:rsidP="001F3EC0">
      <w:pPr>
        <w:spacing w:line="220" w:lineRule="exact"/>
        <w:rPr>
          <w:b/>
          <w:bCs/>
          <w:sz w:val="28"/>
          <w:szCs w:val="28"/>
        </w:rPr>
      </w:pPr>
    </w:p>
    <w:p w:rsidR="00A27DDF" w:rsidRPr="00A27DDF" w:rsidRDefault="00A27DDF" w:rsidP="001F3EC0">
      <w:pPr>
        <w:spacing w:line="220" w:lineRule="exact"/>
        <w:rPr>
          <w:b/>
          <w:bCs/>
          <w:sz w:val="28"/>
          <w:szCs w:val="28"/>
        </w:rPr>
      </w:pPr>
      <w:r w:rsidRPr="00A27DDF">
        <w:rPr>
          <w:b/>
          <w:bCs/>
          <w:sz w:val="28"/>
          <w:szCs w:val="28"/>
        </w:rPr>
        <w:t xml:space="preserve">О назначении ответственного лица </w:t>
      </w:r>
    </w:p>
    <w:p w:rsidR="00A27DDF" w:rsidRPr="00A27DDF" w:rsidRDefault="00A27DDF" w:rsidP="001F3EC0">
      <w:pPr>
        <w:spacing w:line="220" w:lineRule="exact"/>
        <w:rPr>
          <w:b/>
          <w:bCs/>
          <w:sz w:val="28"/>
          <w:szCs w:val="28"/>
        </w:rPr>
      </w:pPr>
      <w:r w:rsidRPr="00A27DDF">
        <w:rPr>
          <w:b/>
          <w:bCs/>
          <w:sz w:val="28"/>
          <w:szCs w:val="28"/>
        </w:rPr>
        <w:t xml:space="preserve">по вопросам, связанным с </w:t>
      </w:r>
    </w:p>
    <w:p w:rsidR="00A27DDF" w:rsidRPr="00A27DDF" w:rsidRDefault="00A27DDF" w:rsidP="001F3EC0">
      <w:pPr>
        <w:spacing w:line="220" w:lineRule="exact"/>
        <w:rPr>
          <w:b/>
          <w:bCs/>
          <w:sz w:val="28"/>
          <w:szCs w:val="28"/>
        </w:rPr>
      </w:pPr>
      <w:r w:rsidRPr="00A27DDF">
        <w:rPr>
          <w:b/>
          <w:bCs/>
          <w:sz w:val="28"/>
          <w:szCs w:val="28"/>
        </w:rPr>
        <w:t>обеспечением беспрепятственного</w:t>
      </w:r>
    </w:p>
    <w:p w:rsidR="00A27DDF" w:rsidRPr="00A27DDF" w:rsidRDefault="00A27DDF" w:rsidP="001F3EC0">
      <w:pPr>
        <w:spacing w:line="220" w:lineRule="exact"/>
        <w:rPr>
          <w:b/>
          <w:bCs/>
          <w:sz w:val="28"/>
          <w:szCs w:val="28"/>
        </w:rPr>
      </w:pPr>
      <w:r w:rsidRPr="00A27DDF">
        <w:rPr>
          <w:b/>
          <w:bCs/>
          <w:sz w:val="28"/>
          <w:szCs w:val="28"/>
        </w:rPr>
        <w:t xml:space="preserve">доступа инвалидов и иных </w:t>
      </w:r>
    </w:p>
    <w:p w:rsidR="00A27DDF" w:rsidRPr="00A27DDF" w:rsidRDefault="00A27DDF" w:rsidP="001F3EC0">
      <w:pPr>
        <w:spacing w:line="220" w:lineRule="exact"/>
        <w:rPr>
          <w:b/>
          <w:bCs/>
          <w:sz w:val="28"/>
          <w:szCs w:val="28"/>
        </w:rPr>
      </w:pPr>
      <w:r w:rsidRPr="00A27DDF">
        <w:rPr>
          <w:b/>
          <w:bCs/>
          <w:sz w:val="28"/>
          <w:szCs w:val="28"/>
        </w:rPr>
        <w:t xml:space="preserve">маломобильных групп населения к объектам </w:t>
      </w:r>
    </w:p>
    <w:p w:rsidR="00A27DDF" w:rsidRPr="00A27DDF" w:rsidRDefault="00A27DDF" w:rsidP="00A27DDF">
      <w:pPr>
        <w:rPr>
          <w:b/>
          <w:bCs/>
          <w:sz w:val="28"/>
          <w:szCs w:val="28"/>
        </w:rPr>
      </w:pPr>
    </w:p>
    <w:p w:rsidR="00A27DDF" w:rsidRPr="00A27DDF" w:rsidRDefault="00A27DDF" w:rsidP="00A27DDF">
      <w:pPr>
        <w:widowControl/>
        <w:autoSpaceDE/>
        <w:autoSpaceDN/>
        <w:adjustRightInd/>
        <w:ind w:firstLine="709"/>
        <w:jc w:val="both"/>
        <w:rPr>
          <w:color w:val="000000"/>
          <w:sz w:val="28"/>
          <w:szCs w:val="28"/>
        </w:rPr>
      </w:pPr>
      <w:r w:rsidRPr="00A27DDF">
        <w:rPr>
          <w:color w:val="000000"/>
          <w:sz w:val="28"/>
          <w:szCs w:val="28"/>
        </w:rPr>
        <w:t>В соответствии с законами Российской Федерации от 24</w:t>
      </w:r>
      <w:r w:rsidR="002C02B1">
        <w:rPr>
          <w:color w:val="000000"/>
          <w:sz w:val="28"/>
          <w:szCs w:val="28"/>
        </w:rPr>
        <w:t>.11.</w:t>
      </w:r>
      <w:r w:rsidRPr="00A27DDF">
        <w:rPr>
          <w:color w:val="000000"/>
          <w:sz w:val="28"/>
          <w:szCs w:val="28"/>
        </w:rPr>
        <w:t>1995 № 181-ФЗ «О социальной защите инвалидов в Российской федерации», от 01</w:t>
      </w:r>
      <w:r w:rsidR="002C02B1">
        <w:rPr>
          <w:color w:val="000000"/>
          <w:sz w:val="28"/>
          <w:szCs w:val="28"/>
        </w:rPr>
        <w:t>.12.2014</w:t>
      </w:r>
      <w:r w:rsidRPr="00A27DDF">
        <w:rPr>
          <w:color w:val="000000"/>
          <w:sz w:val="28"/>
          <w:szCs w:val="28"/>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закона Пермского края от 04.04.2016 № 627-ПК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 Пермского края», в целях обеспечения беспрепятственного доступа инвалидов и иных маломобильных групп населения к муниципальным образовательным учреждениям города Перми</w:t>
      </w:r>
    </w:p>
    <w:p w:rsidR="00A27DDF" w:rsidRPr="00A27DDF" w:rsidRDefault="00A27DDF" w:rsidP="00A27DDF">
      <w:pPr>
        <w:ind w:firstLine="708"/>
        <w:jc w:val="both"/>
        <w:rPr>
          <w:b/>
          <w:sz w:val="28"/>
          <w:szCs w:val="28"/>
        </w:rPr>
      </w:pPr>
      <w:r w:rsidRPr="00A27DDF">
        <w:rPr>
          <w:b/>
          <w:sz w:val="28"/>
          <w:szCs w:val="28"/>
        </w:rPr>
        <w:t>ПРИКАЗЫВАЮ:</w:t>
      </w:r>
    </w:p>
    <w:p w:rsidR="00EA3A43" w:rsidRPr="00EA3A43" w:rsidRDefault="00EA3A43" w:rsidP="00EA3A43">
      <w:pPr>
        <w:ind w:firstLine="709"/>
        <w:jc w:val="both"/>
        <w:rPr>
          <w:sz w:val="28"/>
          <w:szCs w:val="24"/>
        </w:rPr>
      </w:pPr>
      <w:r>
        <w:rPr>
          <w:sz w:val="28"/>
          <w:szCs w:val="28"/>
        </w:rPr>
        <w:t>1. Утвердить п</w:t>
      </w:r>
      <w:r w:rsidRPr="00EA3A43">
        <w:rPr>
          <w:sz w:val="28"/>
          <w:szCs w:val="24"/>
        </w:rPr>
        <w:t>лан</w:t>
      </w:r>
      <w:r w:rsidRPr="00EA3A43">
        <w:rPr>
          <w:bCs/>
          <w:sz w:val="28"/>
          <w:szCs w:val="24"/>
        </w:rPr>
        <w:t xml:space="preserve"> мероприятий</w:t>
      </w:r>
      <w:r>
        <w:rPr>
          <w:bCs/>
          <w:sz w:val="28"/>
          <w:szCs w:val="24"/>
        </w:rPr>
        <w:t xml:space="preserve"> </w:t>
      </w:r>
      <w:r w:rsidRPr="00EA3A43">
        <w:rPr>
          <w:sz w:val="28"/>
          <w:szCs w:val="24"/>
        </w:rPr>
        <w:t>по созданию условий беспрепятственного доступа инвалидов и иных маломобильных групп населения</w:t>
      </w:r>
      <w:r>
        <w:rPr>
          <w:sz w:val="28"/>
          <w:szCs w:val="24"/>
        </w:rPr>
        <w:t xml:space="preserve"> </w:t>
      </w:r>
      <w:r w:rsidRPr="00EA3A43">
        <w:rPr>
          <w:sz w:val="28"/>
          <w:szCs w:val="24"/>
        </w:rPr>
        <w:t>к объектам МАДОУ «Детский сад № 120» г. Перми</w:t>
      </w:r>
      <w:r w:rsidR="001F3EC0">
        <w:rPr>
          <w:sz w:val="28"/>
          <w:szCs w:val="24"/>
        </w:rPr>
        <w:t xml:space="preserve"> </w:t>
      </w:r>
      <w:r w:rsidR="001F3EC0" w:rsidRPr="00A27DDF">
        <w:rPr>
          <w:color w:val="000000"/>
          <w:sz w:val="28"/>
          <w:szCs w:val="28"/>
        </w:rPr>
        <w:t xml:space="preserve">(Приложение </w:t>
      </w:r>
      <w:r w:rsidR="001F3EC0">
        <w:rPr>
          <w:color w:val="000000"/>
          <w:sz w:val="28"/>
          <w:szCs w:val="28"/>
        </w:rPr>
        <w:t>№ 1</w:t>
      </w:r>
      <w:r w:rsidR="001F3EC0" w:rsidRPr="00A27DDF">
        <w:rPr>
          <w:color w:val="000000"/>
          <w:sz w:val="28"/>
          <w:szCs w:val="28"/>
        </w:rPr>
        <w:t>)</w:t>
      </w:r>
      <w:r>
        <w:rPr>
          <w:sz w:val="28"/>
          <w:szCs w:val="24"/>
        </w:rPr>
        <w:t>.</w:t>
      </w:r>
    </w:p>
    <w:p w:rsidR="00645137" w:rsidRPr="00645137" w:rsidRDefault="00EA3A43" w:rsidP="00EA3A43">
      <w:pPr>
        <w:widowControl/>
        <w:ind w:firstLine="709"/>
        <w:contextualSpacing/>
        <w:jc w:val="both"/>
        <w:rPr>
          <w:sz w:val="28"/>
          <w:szCs w:val="28"/>
        </w:rPr>
      </w:pPr>
      <w:r>
        <w:rPr>
          <w:sz w:val="28"/>
          <w:szCs w:val="28"/>
        </w:rPr>
        <w:t xml:space="preserve">2. </w:t>
      </w:r>
      <w:r w:rsidR="00A27DDF" w:rsidRPr="00A27DDF">
        <w:rPr>
          <w:sz w:val="28"/>
          <w:szCs w:val="28"/>
        </w:rPr>
        <w:t>Назначить заведующего</w:t>
      </w:r>
      <w:r w:rsidR="00A27DDF">
        <w:rPr>
          <w:sz w:val="28"/>
          <w:szCs w:val="28"/>
        </w:rPr>
        <w:t xml:space="preserve"> хозяйством</w:t>
      </w:r>
      <w:r w:rsidR="00A27DDF" w:rsidRPr="00A27DDF">
        <w:rPr>
          <w:sz w:val="28"/>
          <w:szCs w:val="28"/>
        </w:rPr>
        <w:t xml:space="preserve"> </w:t>
      </w:r>
      <w:proofErr w:type="spellStart"/>
      <w:r w:rsidR="00A27DDF">
        <w:rPr>
          <w:sz w:val="28"/>
          <w:szCs w:val="28"/>
        </w:rPr>
        <w:t>Кардапольцеву</w:t>
      </w:r>
      <w:proofErr w:type="spellEnd"/>
      <w:r w:rsidR="00A27DDF">
        <w:rPr>
          <w:sz w:val="28"/>
          <w:szCs w:val="28"/>
        </w:rPr>
        <w:t xml:space="preserve"> И.В</w:t>
      </w:r>
      <w:r w:rsidR="00A27DDF" w:rsidRPr="00A27DDF">
        <w:rPr>
          <w:sz w:val="28"/>
          <w:szCs w:val="28"/>
        </w:rPr>
        <w:t>., лицом, ответственным по вопросам, связанным с обеспечением беспрепятственного доступа инвалидов и иных маломобильных групп населения к объектам</w:t>
      </w:r>
      <w:r w:rsidR="00645137">
        <w:rPr>
          <w:sz w:val="28"/>
          <w:szCs w:val="28"/>
        </w:rPr>
        <w:t>:</w:t>
      </w:r>
      <w:r w:rsidR="00645137" w:rsidRPr="00645137">
        <w:rPr>
          <w:color w:val="000000"/>
          <w:sz w:val="28"/>
          <w:szCs w:val="28"/>
        </w:rPr>
        <w:t xml:space="preserve"> </w:t>
      </w:r>
    </w:p>
    <w:p w:rsidR="00645137" w:rsidRPr="00A27DDF" w:rsidRDefault="00EA3A43" w:rsidP="00645137">
      <w:pPr>
        <w:widowControl/>
        <w:ind w:firstLine="709"/>
        <w:contextualSpacing/>
        <w:jc w:val="both"/>
        <w:rPr>
          <w:sz w:val="28"/>
          <w:szCs w:val="28"/>
        </w:rPr>
      </w:pPr>
      <w:r>
        <w:rPr>
          <w:color w:val="000000"/>
          <w:sz w:val="28"/>
          <w:szCs w:val="28"/>
        </w:rPr>
        <w:t>2</w:t>
      </w:r>
      <w:r w:rsidR="00645137">
        <w:rPr>
          <w:color w:val="000000"/>
          <w:sz w:val="28"/>
          <w:szCs w:val="28"/>
        </w:rPr>
        <w:t xml:space="preserve">.1. </w:t>
      </w:r>
      <w:r w:rsidR="00645137" w:rsidRPr="00A27DDF">
        <w:rPr>
          <w:color w:val="000000"/>
          <w:sz w:val="28"/>
          <w:szCs w:val="28"/>
        </w:rPr>
        <w:t xml:space="preserve">обеспечить </w:t>
      </w:r>
      <w:r>
        <w:rPr>
          <w:color w:val="000000"/>
          <w:sz w:val="28"/>
          <w:szCs w:val="28"/>
        </w:rPr>
        <w:t>исполнение</w:t>
      </w:r>
      <w:r w:rsidR="00645137" w:rsidRPr="00A27DDF">
        <w:rPr>
          <w:color w:val="000000"/>
          <w:sz w:val="28"/>
          <w:szCs w:val="28"/>
        </w:rPr>
        <w:t xml:space="preserve"> </w:t>
      </w:r>
      <w:r>
        <w:rPr>
          <w:color w:val="000000"/>
          <w:sz w:val="28"/>
          <w:szCs w:val="28"/>
        </w:rPr>
        <w:t>п</w:t>
      </w:r>
      <w:r w:rsidR="00645137" w:rsidRPr="00A27DDF">
        <w:rPr>
          <w:color w:val="000000"/>
          <w:sz w:val="28"/>
          <w:szCs w:val="28"/>
        </w:rPr>
        <w:t>лана</w:t>
      </w:r>
      <w:r w:rsidR="00645137">
        <w:rPr>
          <w:color w:val="000000"/>
          <w:sz w:val="28"/>
          <w:szCs w:val="28"/>
        </w:rPr>
        <w:t xml:space="preserve"> мероприятий на 2020</w:t>
      </w:r>
      <w:r w:rsidR="00645137" w:rsidRPr="00A27DDF">
        <w:rPr>
          <w:color w:val="000000"/>
          <w:sz w:val="28"/>
          <w:szCs w:val="28"/>
        </w:rPr>
        <w:t>-20</w:t>
      </w:r>
      <w:r w:rsidR="00645137">
        <w:rPr>
          <w:color w:val="000000"/>
          <w:sz w:val="28"/>
          <w:szCs w:val="28"/>
        </w:rPr>
        <w:t>22</w:t>
      </w:r>
      <w:r w:rsidR="00645137" w:rsidRPr="00A27DDF">
        <w:rPr>
          <w:color w:val="000000"/>
          <w:sz w:val="28"/>
          <w:szCs w:val="28"/>
        </w:rPr>
        <w:t xml:space="preserve"> гг. по обеспечению условий беспрепятственного доступа инвалидов и иных маломобильных групп населения к объектам МАДОУ (Приложение </w:t>
      </w:r>
      <w:r w:rsidR="001F3EC0">
        <w:rPr>
          <w:color w:val="000000"/>
          <w:sz w:val="28"/>
          <w:szCs w:val="28"/>
        </w:rPr>
        <w:t xml:space="preserve">№ </w:t>
      </w:r>
      <w:r w:rsidR="00645137" w:rsidRPr="00A27DDF">
        <w:rPr>
          <w:color w:val="000000"/>
          <w:sz w:val="28"/>
          <w:szCs w:val="28"/>
        </w:rPr>
        <w:t>2).</w:t>
      </w:r>
    </w:p>
    <w:p w:rsidR="00A27DDF" w:rsidRPr="00A27DDF" w:rsidRDefault="001F3EC0" w:rsidP="001F3EC0">
      <w:pPr>
        <w:widowControl/>
        <w:ind w:firstLine="709"/>
        <w:contextualSpacing/>
        <w:jc w:val="both"/>
        <w:rPr>
          <w:bCs/>
          <w:sz w:val="28"/>
          <w:szCs w:val="28"/>
        </w:rPr>
      </w:pPr>
      <w:r>
        <w:rPr>
          <w:bCs/>
          <w:sz w:val="28"/>
          <w:szCs w:val="28"/>
        </w:rPr>
        <w:t xml:space="preserve">3.  </w:t>
      </w:r>
      <w:r w:rsidR="00645137">
        <w:rPr>
          <w:bCs/>
          <w:sz w:val="28"/>
          <w:szCs w:val="28"/>
        </w:rPr>
        <w:t xml:space="preserve">Назначить заместителя заведующего по ВМР Цветкову М.Н. </w:t>
      </w:r>
      <w:r>
        <w:rPr>
          <w:bCs/>
          <w:sz w:val="28"/>
          <w:szCs w:val="28"/>
        </w:rPr>
        <w:t xml:space="preserve">    </w:t>
      </w:r>
      <w:r w:rsidR="00645137">
        <w:rPr>
          <w:bCs/>
          <w:sz w:val="28"/>
          <w:szCs w:val="28"/>
        </w:rPr>
        <w:t>ответственной</w:t>
      </w:r>
      <w:r>
        <w:rPr>
          <w:bCs/>
          <w:sz w:val="28"/>
          <w:szCs w:val="28"/>
        </w:rPr>
        <w:t xml:space="preserve"> </w:t>
      </w:r>
      <w:r w:rsidR="00645137">
        <w:rPr>
          <w:bCs/>
          <w:sz w:val="28"/>
          <w:szCs w:val="28"/>
        </w:rPr>
        <w:t>за:</w:t>
      </w:r>
    </w:p>
    <w:p w:rsidR="00A27DDF" w:rsidRPr="00A27DDF" w:rsidRDefault="001F3EC0" w:rsidP="00645137">
      <w:pPr>
        <w:widowControl/>
        <w:ind w:firstLine="709"/>
        <w:contextualSpacing/>
        <w:jc w:val="both"/>
        <w:rPr>
          <w:sz w:val="28"/>
          <w:szCs w:val="28"/>
        </w:rPr>
      </w:pPr>
      <w:r>
        <w:rPr>
          <w:color w:val="000000"/>
          <w:sz w:val="28"/>
          <w:szCs w:val="28"/>
        </w:rPr>
        <w:t>3</w:t>
      </w:r>
      <w:r w:rsidR="00645137">
        <w:rPr>
          <w:color w:val="000000"/>
          <w:sz w:val="28"/>
          <w:szCs w:val="28"/>
        </w:rPr>
        <w:t>.1. пр</w:t>
      </w:r>
      <w:r w:rsidR="00A27DDF" w:rsidRPr="00A27DDF">
        <w:rPr>
          <w:color w:val="000000"/>
          <w:sz w:val="28"/>
          <w:szCs w:val="28"/>
        </w:rPr>
        <w:t>ов</w:t>
      </w:r>
      <w:r w:rsidR="00645137">
        <w:rPr>
          <w:color w:val="000000"/>
          <w:sz w:val="28"/>
          <w:szCs w:val="28"/>
        </w:rPr>
        <w:t>едение</w:t>
      </w:r>
      <w:r w:rsidR="00A27DDF" w:rsidRPr="00A27DDF">
        <w:rPr>
          <w:color w:val="000000"/>
          <w:sz w:val="28"/>
          <w:szCs w:val="28"/>
        </w:rPr>
        <w:t xml:space="preserve"> инструктаж</w:t>
      </w:r>
      <w:r w:rsidR="00645137">
        <w:rPr>
          <w:color w:val="000000"/>
          <w:sz w:val="28"/>
          <w:szCs w:val="28"/>
        </w:rPr>
        <w:t>а</w:t>
      </w:r>
      <w:r w:rsidR="00A27DDF" w:rsidRPr="00A27DDF">
        <w:rPr>
          <w:color w:val="000000"/>
          <w:sz w:val="28"/>
          <w:szCs w:val="28"/>
        </w:rPr>
        <w:t xml:space="preserve"> с персоналом МАДОУ «</w:t>
      </w:r>
      <w:r w:rsidR="00A27DDF">
        <w:rPr>
          <w:color w:val="000000"/>
          <w:sz w:val="28"/>
          <w:szCs w:val="28"/>
        </w:rPr>
        <w:t>Д</w:t>
      </w:r>
      <w:r w:rsidR="00A27DDF" w:rsidRPr="00A27DDF">
        <w:rPr>
          <w:color w:val="000000"/>
          <w:sz w:val="28"/>
          <w:szCs w:val="28"/>
        </w:rPr>
        <w:t xml:space="preserve">етский сад № </w:t>
      </w:r>
      <w:r w:rsidR="00A27DDF">
        <w:rPr>
          <w:color w:val="000000"/>
          <w:sz w:val="28"/>
          <w:szCs w:val="28"/>
        </w:rPr>
        <w:t>120</w:t>
      </w:r>
      <w:r w:rsidR="00A27DDF" w:rsidRPr="00A27DDF">
        <w:rPr>
          <w:color w:val="000000"/>
          <w:sz w:val="28"/>
          <w:szCs w:val="28"/>
        </w:rPr>
        <w:t xml:space="preserve">» </w:t>
      </w:r>
      <w:r w:rsidR="00645137">
        <w:rPr>
          <w:color w:val="000000"/>
          <w:sz w:val="28"/>
          <w:szCs w:val="28"/>
        </w:rPr>
        <w:t xml:space="preserve">               </w:t>
      </w:r>
      <w:r w:rsidR="00A27DDF" w:rsidRPr="00A27DDF">
        <w:rPr>
          <w:color w:val="000000"/>
          <w:sz w:val="28"/>
          <w:szCs w:val="28"/>
        </w:rPr>
        <w:t xml:space="preserve">г. Перми в соответствии с утвержденной </w:t>
      </w:r>
      <w:r>
        <w:rPr>
          <w:color w:val="000000"/>
          <w:sz w:val="28"/>
          <w:szCs w:val="28"/>
        </w:rPr>
        <w:t>п</w:t>
      </w:r>
      <w:r w:rsidR="00A27DDF" w:rsidRPr="00A27DDF">
        <w:rPr>
          <w:color w:val="000000"/>
          <w:sz w:val="28"/>
          <w:szCs w:val="28"/>
        </w:rPr>
        <w:t xml:space="preserve">рограммой инструктажа персонала по вопросам, связанным с организацией и обеспечением доступности для инвалидов объекта и услуг (Приложение </w:t>
      </w:r>
      <w:r w:rsidR="00D4144C">
        <w:rPr>
          <w:color w:val="000000"/>
          <w:sz w:val="28"/>
          <w:szCs w:val="28"/>
        </w:rPr>
        <w:t>№ 3</w:t>
      </w:r>
      <w:r w:rsidR="00A27DDF" w:rsidRPr="00A27DDF">
        <w:rPr>
          <w:color w:val="000000"/>
          <w:sz w:val="28"/>
          <w:szCs w:val="28"/>
        </w:rPr>
        <w:t>).</w:t>
      </w:r>
    </w:p>
    <w:p w:rsidR="00A27DDF" w:rsidRPr="00A27DDF" w:rsidRDefault="001F3EC0" w:rsidP="001F3EC0">
      <w:pPr>
        <w:widowControl/>
        <w:ind w:firstLine="709"/>
        <w:contextualSpacing/>
        <w:jc w:val="both"/>
        <w:rPr>
          <w:sz w:val="28"/>
          <w:szCs w:val="28"/>
        </w:rPr>
      </w:pPr>
      <w:r>
        <w:rPr>
          <w:sz w:val="28"/>
          <w:szCs w:val="28"/>
        </w:rPr>
        <w:t xml:space="preserve">4. </w:t>
      </w:r>
      <w:r w:rsidR="00A27DDF" w:rsidRPr="00A27DDF">
        <w:rPr>
          <w:sz w:val="28"/>
          <w:szCs w:val="28"/>
        </w:rPr>
        <w:t>Контроль за исполнением приказа оставляю за собой.</w:t>
      </w:r>
    </w:p>
    <w:p w:rsidR="00A27DDF" w:rsidRPr="00A27DDF" w:rsidRDefault="00A27DDF" w:rsidP="00A27DDF">
      <w:pPr>
        <w:rPr>
          <w:b/>
          <w:bCs/>
          <w:sz w:val="28"/>
          <w:szCs w:val="28"/>
        </w:rPr>
      </w:pPr>
    </w:p>
    <w:p w:rsidR="00A27DDF" w:rsidRPr="00A27DDF" w:rsidRDefault="00A27DDF" w:rsidP="00A27DDF">
      <w:pPr>
        <w:widowControl/>
        <w:autoSpaceDE/>
        <w:autoSpaceDN/>
        <w:adjustRightInd/>
        <w:rPr>
          <w:sz w:val="28"/>
          <w:szCs w:val="28"/>
        </w:rPr>
      </w:pPr>
      <w:r w:rsidRPr="00A27DDF">
        <w:rPr>
          <w:sz w:val="28"/>
          <w:szCs w:val="28"/>
        </w:rPr>
        <w:t>Заведующий</w:t>
      </w:r>
      <w:r w:rsidRPr="00A27DDF">
        <w:rPr>
          <w:sz w:val="28"/>
          <w:szCs w:val="28"/>
        </w:rPr>
        <w:tab/>
        <w:t xml:space="preserve">_____________М.В. </w:t>
      </w:r>
      <w:proofErr w:type="spellStart"/>
      <w:r w:rsidRPr="00A27DDF">
        <w:rPr>
          <w:sz w:val="28"/>
          <w:szCs w:val="28"/>
        </w:rPr>
        <w:t>Верхоланцева</w:t>
      </w:r>
      <w:proofErr w:type="spellEnd"/>
      <w:r w:rsidRPr="00A27DDF">
        <w:rPr>
          <w:sz w:val="28"/>
          <w:szCs w:val="28"/>
        </w:rPr>
        <w:t xml:space="preserve"> </w:t>
      </w:r>
    </w:p>
    <w:p w:rsidR="00584BEB" w:rsidRDefault="00584BEB" w:rsidP="00A27DDF">
      <w:pPr>
        <w:rPr>
          <w:sz w:val="28"/>
          <w:szCs w:val="28"/>
        </w:rPr>
      </w:pPr>
    </w:p>
    <w:p w:rsidR="00A27DDF" w:rsidRPr="00A27DDF" w:rsidRDefault="00A27DDF" w:rsidP="00A27DDF">
      <w:pPr>
        <w:rPr>
          <w:sz w:val="28"/>
          <w:szCs w:val="28"/>
        </w:rPr>
      </w:pPr>
      <w:r w:rsidRPr="00A27DDF">
        <w:rPr>
          <w:sz w:val="28"/>
          <w:szCs w:val="28"/>
        </w:rPr>
        <w:t>С приказом ознакомлена:</w:t>
      </w:r>
    </w:p>
    <w:p w:rsidR="00645137" w:rsidRDefault="00A27DDF" w:rsidP="00A27DDF">
      <w:pPr>
        <w:rPr>
          <w:sz w:val="28"/>
          <w:szCs w:val="28"/>
        </w:rPr>
      </w:pPr>
      <w:r>
        <w:rPr>
          <w:sz w:val="28"/>
          <w:szCs w:val="28"/>
        </w:rPr>
        <w:t>З</w:t>
      </w:r>
      <w:r w:rsidRPr="00A27DDF">
        <w:rPr>
          <w:sz w:val="28"/>
          <w:szCs w:val="28"/>
        </w:rPr>
        <w:t>аведующ</w:t>
      </w:r>
      <w:r>
        <w:rPr>
          <w:sz w:val="28"/>
          <w:szCs w:val="28"/>
        </w:rPr>
        <w:t>ий хозяйством</w:t>
      </w:r>
      <w:r w:rsidRPr="00A27DDF">
        <w:rPr>
          <w:sz w:val="28"/>
          <w:szCs w:val="28"/>
        </w:rPr>
        <w:t xml:space="preserve"> _______________</w:t>
      </w:r>
      <w:r>
        <w:rPr>
          <w:sz w:val="28"/>
          <w:szCs w:val="28"/>
        </w:rPr>
        <w:t xml:space="preserve">И.Ю. </w:t>
      </w:r>
      <w:proofErr w:type="spellStart"/>
      <w:r>
        <w:rPr>
          <w:sz w:val="28"/>
          <w:szCs w:val="28"/>
        </w:rPr>
        <w:t>Кардапольцева</w:t>
      </w:r>
      <w:proofErr w:type="spellEnd"/>
    </w:p>
    <w:p w:rsidR="00645137" w:rsidRDefault="00645137" w:rsidP="00A27DDF">
      <w:pPr>
        <w:rPr>
          <w:sz w:val="28"/>
          <w:szCs w:val="28"/>
        </w:rPr>
      </w:pPr>
      <w:r>
        <w:rPr>
          <w:sz w:val="28"/>
          <w:szCs w:val="28"/>
        </w:rPr>
        <w:t>Зам. заведующего по ВМР _____________ М.Н. Цветкова</w:t>
      </w:r>
    </w:p>
    <w:p w:rsidR="00645137" w:rsidRPr="00A27DDF" w:rsidRDefault="00645137" w:rsidP="00A27DDF">
      <w:pPr>
        <w:rPr>
          <w:sz w:val="28"/>
          <w:szCs w:val="28"/>
        </w:rPr>
        <w:sectPr w:rsidR="00645137" w:rsidRPr="00A27DDF" w:rsidSect="001F3EC0">
          <w:pgSz w:w="11906" w:h="16838"/>
          <w:pgMar w:top="1134" w:right="567" w:bottom="425" w:left="1134" w:header="709" w:footer="709" w:gutter="0"/>
          <w:cols w:space="708"/>
          <w:docGrid w:linePitch="360"/>
        </w:sectPr>
      </w:pPr>
    </w:p>
    <w:p w:rsidR="00A27DDF" w:rsidRPr="00645137" w:rsidRDefault="00CD761F" w:rsidP="00CD761F">
      <w:pPr>
        <w:rPr>
          <w:sz w:val="24"/>
          <w:szCs w:val="24"/>
        </w:rPr>
      </w:pPr>
      <w:r>
        <w:rPr>
          <w:szCs w:val="24"/>
        </w:rPr>
        <w:lastRenderedPageBreak/>
        <w:t xml:space="preserve">                                                                                                                                                                                           </w:t>
      </w:r>
      <w:r w:rsidR="00A27DDF" w:rsidRPr="00645137">
        <w:rPr>
          <w:sz w:val="24"/>
          <w:szCs w:val="24"/>
        </w:rPr>
        <w:t>Приложение № 1</w:t>
      </w:r>
    </w:p>
    <w:p w:rsidR="00A27DDF" w:rsidRPr="00645137" w:rsidRDefault="00A27DDF" w:rsidP="00A27DDF">
      <w:pPr>
        <w:ind w:firstLine="9356"/>
        <w:rPr>
          <w:sz w:val="24"/>
          <w:szCs w:val="24"/>
        </w:rPr>
      </w:pPr>
      <w:r w:rsidRPr="00645137">
        <w:rPr>
          <w:sz w:val="24"/>
          <w:szCs w:val="24"/>
        </w:rPr>
        <w:t xml:space="preserve">Утвержден приказом </w:t>
      </w:r>
    </w:p>
    <w:p w:rsidR="00A27DDF" w:rsidRPr="00645137" w:rsidRDefault="00A27DDF" w:rsidP="00A27DDF">
      <w:pPr>
        <w:ind w:firstLine="9356"/>
        <w:rPr>
          <w:sz w:val="24"/>
          <w:szCs w:val="24"/>
        </w:rPr>
      </w:pPr>
      <w:r w:rsidRPr="00645137">
        <w:rPr>
          <w:sz w:val="24"/>
          <w:szCs w:val="24"/>
        </w:rPr>
        <w:t>зав. МАДОУ «Детский сад №</w:t>
      </w:r>
      <w:r w:rsidR="00584BEB" w:rsidRPr="00645137">
        <w:rPr>
          <w:sz w:val="24"/>
          <w:szCs w:val="24"/>
        </w:rPr>
        <w:t xml:space="preserve"> 120</w:t>
      </w:r>
      <w:r w:rsidRPr="00645137">
        <w:rPr>
          <w:sz w:val="24"/>
          <w:szCs w:val="24"/>
        </w:rPr>
        <w:t>» г. Перми</w:t>
      </w:r>
    </w:p>
    <w:p w:rsidR="00A27DDF" w:rsidRPr="00645137" w:rsidRDefault="00A27DDF" w:rsidP="00A27DDF">
      <w:pPr>
        <w:ind w:firstLine="9356"/>
        <w:rPr>
          <w:sz w:val="24"/>
          <w:szCs w:val="24"/>
        </w:rPr>
      </w:pPr>
      <w:r w:rsidRPr="00645137">
        <w:rPr>
          <w:sz w:val="24"/>
          <w:szCs w:val="24"/>
        </w:rPr>
        <w:t>№ 102 от 26.12.2019</w:t>
      </w:r>
    </w:p>
    <w:p w:rsidR="00A27DDF" w:rsidRPr="00645137" w:rsidRDefault="00A27DDF" w:rsidP="00A27DDF">
      <w:pPr>
        <w:ind w:firstLine="9356"/>
        <w:rPr>
          <w:sz w:val="24"/>
          <w:szCs w:val="24"/>
        </w:rPr>
      </w:pPr>
      <w:r w:rsidRPr="00645137">
        <w:rPr>
          <w:sz w:val="24"/>
          <w:szCs w:val="24"/>
        </w:rPr>
        <w:t xml:space="preserve">Заведующий __________ М.В. </w:t>
      </w:r>
      <w:proofErr w:type="spellStart"/>
      <w:r w:rsidRPr="00645137">
        <w:rPr>
          <w:sz w:val="24"/>
          <w:szCs w:val="24"/>
        </w:rPr>
        <w:t>Верхоланцева</w:t>
      </w:r>
      <w:proofErr w:type="spellEnd"/>
    </w:p>
    <w:p w:rsidR="00A27DDF" w:rsidRPr="00A27DDF" w:rsidRDefault="00A27DDF" w:rsidP="00A27DDF">
      <w:pPr>
        <w:rPr>
          <w:szCs w:val="24"/>
        </w:rPr>
      </w:pPr>
    </w:p>
    <w:p w:rsidR="00A27DDF" w:rsidRPr="00A27DDF" w:rsidRDefault="00A27DDF" w:rsidP="00A27DDF">
      <w:pPr>
        <w:rPr>
          <w:szCs w:val="24"/>
        </w:rPr>
      </w:pPr>
    </w:p>
    <w:p w:rsidR="00A27DDF" w:rsidRPr="000F5209" w:rsidRDefault="00A27DDF" w:rsidP="00A27DDF">
      <w:pPr>
        <w:jc w:val="center"/>
        <w:rPr>
          <w:b/>
          <w:sz w:val="28"/>
          <w:szCs w:val="24"/>
        </w:rPr>
      </w:pPr>
      <w:r w:rsidRPr="000F5209">
        <w:rPr>
          <w:b/>
          <w:sz w:val="28"/>
          <w:szCs w:val="24"/>
        </w:rPr>
        <w:t>План</w:t>
      </w:r>
      <w:r w:rsidRPr="000F5209">
        <w:rPr>
          <w:b/>
          <w:bCs/>
          <w:sz w:val="28"/>
          <w:szCs w:val="24"/>
        </w:rPr>
        <w:t xml:space="preserve"> мероприятий</w:t>
      </w:r>
    </w:p>
    <w:p w:rsidR="00A27DDF" w:rsidRPr="000F5209" w:rsidRDefault="00A27DDF" w:rsidP="00A27DDF">
      <w:pPr>
        <w:jc w:val="center"/>
        <w:rPr>
          <w:b/>
          <w:sz w:val="28"/>
          <w:szCs w:val="24"/>
        </w:rPr>
      </w:pPr>
      <w:r w:rsidRPr="000F5209">
        <w:rPr>
          <w:b/>
          <w:sz w:val="28"/>
          <w:szCs w:val="24"/>
        </w:rPr>
        <w:t>по созданию условий беспрепятственного доступа инвалидов и иных маломобильных групп населения</w:t>
      </w:r>
    </w:p>
    <w:p w:rsidR="00A27DDF" w:rsidRPr="000F5209" w:rsidRDefault="00A27DDF" w:rsidP="00A27DDF">
      <w:pPr>
        <w:jc w:val="center"/>
        <w:rPr>
          <w:b/>
          <w:sz w:val="28"/>
          <w:szCs w:val="24"/>
        </w:rPr>
      </w:pPr>
      <w:r w:rsidRPr="000F5209">
        <w:rPr>
          <w:b/>
          <w:sz w:val="28"/>
          <w:szCs w:val="24"/>
        </w:rPr>
        <w:t xml:space="preserve">к объектам </w:t>
      </w:r>
      <w:r w:rsidRPr="000F5209">
        <w:rPr>
          <w:b/>
          <w:sz w:val="28"/>
          <w:szCs w:val="24"/>
          <w:u w:val="single"/>
        </w:rPr>
        <w:t>МАДОУ «Детский сад №</w:t>
      </w:r>
      <w:r w:rsidR="000F5209">
        <w:rPr>
          <w:b/>
          <w:sz w:val="28"/>
          <w:szCs w:val="24"/>
          <w:u w:val="single"/>
        </w:rPr>
        <w:t xml:space="preserve"> </w:t>
      </w:r>
      <w:r w:rsidR="00883075" w:rsidRPr="000F5209">
        <w:rPr>
          <w:b/>
          <w:sz w:val="28"/>
          <w:szCs w:val="24"/>
          <w:u w:val="single"/>
        </w:rPr>
        <w:t>120</w:t>
      </w:r>
      <w:r w:rsidRPr="000F5209">
        <w:rPr>
          <w:b/>
          <w:sz w:val="28"/>
          <w:szCs w:val="24"/>
          <w:u w:val="single"/>
        </w:rPr>
        <w:t>» г. Перми</w:t>
      </w:r>
    </w:p>
    <w:p w:rsidR="00A27DDF" w:rsidRPr="00D14EDA" w:rsidRDefault="00A27DDF" w:rsidP="00A27DDF">
      <w:pPr>
        <w:rPr>
          <w:sz w:val="12"/>
          <w:szCs w:val="24"/>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6365"/>
        <w:gridCol w:w="4536"/>
        <w:gridCol w:w="2127"/>
        <w:gridCol w:w="1843"/>
      </w:tblGrid>
      <w:tr w:rsidR="00A27DDF" w:rsidRPr="00A27DDF" w:rsidTr="00D14EDA">
        <w:tc>
          <w:tcPr>
            <w:tcW w:w="547" w:type="dxa"/>
          </w:tcPr>
          <w:p w:rsidR="00A27DDF" w:rsidRPr="00A27DDF" w:rsidRDefault="00A27DDF" w:rsidP="00A27DDF">
            <w:pPr>
              <w:jc w:val="center"/>
              <w:rPr>
                <w:b/>
                <w:szCs w:val="24"/>
              </w:rPr>
            </w:pPr>
            <w:r w:rsidRPr="00A27DDF">
              <w:rPr>
                <w:b/>
                <w:szCs w:val="24"/>
              </w:rPr>
              <w:t>№ п/п</w:t>
            </w:r>
          </w:p>
        </w:tc>
        <w:tc>
          <w:tcPr>
            <w:tcW w:w="6365" w:type="dxa"/>
          </w:tcPr>
          <w:p w:rsidR="00A27DDF" w:rsidRPr="00A27DDF" w:rsidRDefault="00A27DDF" w:rsidP="00A27DDF">
            <w:pPr>
              <w:jc w:val="center"/>
              <w:rPr>
                <w:b/>
                <w:szCs w:val="24"/>
              </w:rPr>
            </w:pPr>
            <w:r w:rsidRPr="00A27DDF">
              <w:rPr>
                <w:b/>
                <w:szCs w:val="24"/>
              </w:rPr>
              <w:t>Наименование мероприятия</w:t>
            </w:r>
          </w:p>
        </w:tc>
        <w:tc>
          <w:tcPr>
            <w:tcW w:w="4536" w:type="dxa"/>
          </w:tcPr>
          <w:p w:rsidR="00A27DDF" w:rsidRPr="00A27DDF" w:rsidRDefault="00A27DDF" w:rsidP="00A27DDF">
            <w:pPr>
              <w:jc w:val="center"/>
              <w:rPr>
                <w:b/>
                <w:szCs w:val="24"/>
              </w:rPr>
            </w:pPr>
            <w:r w:rsidRPr="00A27DDF">
              <w:rPr>
                <w:b/>
                <w:szCs w:val="24"/>
              </w:rPr>
              <w:t>Подтверждающий документ</w:t>
            </w:r>
          </w:p>
        </w:tc>
        <w:tc>
          <w:tcPr>
            <w:tcW w:w="2127" w:type="dxa"/>
          </w:tcPr>
          <w:p w:rsidR="00A27DDF" w:rsidRPr="00A27DDF" w:rsidRDefault="00A27DDF" w:rsidP="00A27DDF">
            <w:pPr>
              <w:jc w:val="center"/>
              <w:rPr>
                <w:b/>
                <w:szCs w:val="24"/>
              </w:rPr>
            </w:pPr>
            <w:r w:rsidRPr="00A27DDF">
              <w:rPr>
                <w:b/>
                <w:szCs w:val="24"/>
              </w:rPr>
              <w:t>Планируемая дата выполнения</w:t>
            </w:r>
          </w:p>
        </w:tc>
        <w:tc>
          <w:tcPr>
            <w:tcW w:w="1843" w:type="dxa"/>
          </w:tcPr>
          <w:p w:rsidR="00A27DDF" w:rsidRPr="00A27DDF" w:rsidRDefault="00A27DDF" w:rsidP="00A27DDF">
            <w:pPr>
              <w:jc w:val="center"/>
              <w:rPr>
                <w:b/>
                <w:szCs w:val="24"/>
              </w:rPr>
            </w:pPr>
            <w:r w:rsidRPr="00A27DDF">
              <w:rPr>
                <w:b/>
                <w:szCs w:val="24"/>
              </w:rPr>
              <w:t>Фактическая дата выполнения</w:t>
            </w:r>
          </w:p>
        </w:tc>
      </w:tr>
      <w:tr w:rsidR="00A27DDF" w:rsidRPr="00A27DDF" w:rsidTr="00D14EDA">
        <w:tc>
          <w:tcPr>
            <w:tcW w:w="547" w:type="dxa"/>
          </w:tcPr>
          <w:p w:rsidR="00A27DDF" w:rsidRPr="00A27DDF" w:rsidRDefault="00A27DDF" w:rsidP="00A27DDF">
            <w:pPr>
              <w:rPr>
                <w:szCs w:val="24"/>
              </w:rPr>
            </w:pPr>
            <w:r w:rsidRPr="00A27DDF">
              <w:rPr>
                <w:szCs w:val="24"/>
              </w:rPr>
              <w:t>1</w:t>
            </w:r>
          </w:p>
        </w:tc>
        <w:tc>
          <w:tcPr>
            <w:tcW w:w="6365" w:type="dxa"/>
          </w:tcPr>
          <w:p w:rsidR="00A27DDF" w:rsidRPr="00A27DDF" w:rsidRDefault="00A27DDF" w:rsidP="00A27DDF">
            <w:pPr>
              <w:rPr>
                <w:szCs w:val="24"/>
              </w:rPr>
            </w:pPr>
            <w:r w:rsidRPr="00A27DDF">
              <w:rPr>
                <w:szCs w:val="24"/>
              </w:rPr>
              <w:t>Утверждение должностных инструкций</w:t>
            </w:r>
          </w:p>
        </w:tc>
        <w:tc>
          <w:tcPr>
            <w:tcW w:w="4536" w:type="dxa"/>
          </w:tcPr>
          <w:p w:rsidR="00A27DDF" w:rsidRPr="00A27DDF" w:rsidRDefault="00A27DDF" w:rsidP="00A27DDF">
            <w:pPr>
              <w:rPr>
                <w:szCs w:val="24"/>
              </w:rPr>
            </w:pPr>
            <w:r w:rsidRPr="00A27DDF">
              <w:rPr>
                <w:szCs w:val="24"/>
              </w:rPr>
              <w:t>Должностная инструкция ответственного лица</w:t>
            </w:r>
          </w:p>
        </w:tc>
        <w:tc>
          <w:tcPr>
            <w:tcW w:w="2127" w:type="dxa"/>
          </w:tcPr>
          <w:p w:rsidR="00A27DDF" w:rsidRPr="00A27DDF" w:rsidRDefault="00A27DDF" w:rsidP="00A27DDF">
            <w:pPr>
              <w:rPr>
                <w:szCs w:val="24"/>
              </w:rPr>
            </w:pPr>
            <w:r>
              <w:rPr>
                <w:szCs w:val="24"/>
              </w:rPr>
              <w:t>2</w:t>
            </w:r>
            <w:r w:rsidRPr="00A27DDF">
              <w:rPr>
                <w:szCs w:val="24"/>
              </w:rPr>
              <w:t>6.</w:t>
            </w:r>
            <w:r>
              <w:rPr>
                <w:szCs w:val="24"/>
              </w:rPr>
              <w:t>12</w:t>
            </w:r>
            <w:r w:rsidRPr="00A27DDF">
              <w:rPr>
                <w:szCs w:val="24"/>
              </w:rPr>
              <w:t>.201</w:t>
            </w:r>
            <w:r>
              <w:rPr>
                <w:szCs w:val="24"/>
              </w:rPr>
              <w:t>9</w:t>
            </w:r>
          </w:p>
        </w:tc>
        <w:tc>
          <w:tcPr>
            <w:tcW w:w="1843" w:type="dxa"/>
          </w:tcPr>
          <w:p w:rsidR="00A27DDF" w:rsidRPr="00A27DDF" w:rsidRDefault="00A27DDF" w:rsidP="00A27DDF">
            <w:pPr>
              <w:rPr>
                <w:szCs w:val="24"/>
              </w:rPr>
            </w:pPr>
          </w:p>
        </w:tc>
      </w:tr>
      <w:tr w:rsidR="00A27DDF" w:rsidRPr="00A27DDF" w:rsidTr="00D14EDA">
        <w:tc>
          <w:tcPr>
            <w:tcW w:w="547" w:type="dxa"/>
          </w:tcPr>
          <w:p w:rsidR="00A27DDF" w:rsidRPr="00A27DDF" w:rsidRDefault="00A27DDF" w:rsidP="00A27DDF">
            <w:pPr>
              <w:rPr>
                <w:szCs w:val="24"/>
              </w:rPr>
            </w:pPr>
            <w:r w:rsidRPr="00A27DDF">
              <w:rPr>
                <w:szCs w:val="24"/>
              </w:rPr>
              <w:t>2</w:t>
            </w:r>
          </w:p>
        </w:tc>
        <w:tc>
          <w:tcPr>
            <w:tcW w:w="6365" w:type="dxa"/>
          </w:tcPr>
          <w:p w:rsidR="00A27DDF" w:rsidRPr="00A27DDF" w:rsidRDefault="00A27DDF" w:rsidP="00A27DDF">
            <w:pPr>
              <w:rPr>
                <w:szCs w:val="24"/>
              </w:rPr>
            </w:pPr>
            <w:r w:rsidRPr="00A27DDF">
              <w:rPr>
                <w:szCs w:val="24"/>
              </w:rPr>
              <w:t>Назначение ответственного по вопросам, связанным с обеспечением беспрепятственного доступа инвалидов и иных маломобильных групп населения к объектам (далее – Ответственный)</w:t>
            </w:r>
          </w:p>
        </w:tc>
        <w:tc>
          <w:tcPr>
            <w:tcW w:w="4536" w:type="dxa"/>
          </w:tcPr>
          <w:p w:rsidR="00A27DDF" w:rsidRPr="00A27DDF" w:rsidRDefault="00A27DDF" w:rsidP="007C592D">
            <w:pPr>
              <w:rPr>
                <w:szCs w:val="24"/>
              </w:rPr>
            </w:pPr>
            <w:r w:rsidRPr="00A27DDF">
              <w:rPr>
                <w:szCs w:val="24"/>
              </w:rPr>
              <w:t>Приказ по ОУ (№ 1</w:t>
            </w:r>
            <w:r>
              <w:rPr>
                <w:szCs w:val="24"/>
              </w:rPr>
              <w:t>02</w:t>
            </w:r>
            <w:r w:rsidRPr="00A27DDF">
              <w:rPr>
                <w:szCs w:val="24"/>
              </w:rPr>
              <w:t xml:space="preserve"> от </w:t>
            </w:r>
            <w:r>
              <w:rPr>
                <w:szCs w:val="24"/>
              </w:rPr>
              <w:t>2</w:t>
            </w:r>
            <w:r w:rsidRPr="00A27DDF">
              <w:rPr>
                <w:szCs w:val="24"/>
              </w:rPr>
              <w:t>6.</w:t>
            </w:r>
            <w:r>
              <w:rPr>
                <w:szCs w:val="24"/>
              </w:rPr>
              <w:t>12</w:t>
            </w:r>
            <w:r w:rsidRPr="00A27DDF">
              <w:rPr>
                <w:szCs w:val="24"/>
              </w:rPr>
              <w:t>.201</w:t>
            </w:r>
            <w:r>
              <w:rPr>
                <w:szCs w:val="24"/>
              </w:rPr>
              <w:t>9</w:t>
            </w:r>
            <w:r w:rsidRPr="00A27DDF">
              <w:rPr>
                <w:szCs w:val="24"/>
              </w:rPr>
              <w:t>)</w:t>
            </w:r>
          </w:p>
        </w:tc>
        <w:tc>
          <w:tcPr>
            <w:tcW w:w="2127" w:type="dxa"/>
          </w:tcPr>
          <w:p w:rsidR="00A27DDF" w:rsidRPr="00A27DDF" w:rsidRDefault="00A27DDF" w:rsidP="00A27DDF">
            <w:pPr>
              <w:rPr>
                <w:szCs w:val="24"/>
              </w:rPr>
            </w:pPr>
            <w:r>
              <w:rPr>
                <w:szCs w:val="24"/>
              </w:rPr>
              <w:t>2</w:t>
            </w:r>
            <w:r w:rsidRPr="00A27DDF">
              <w:rPr>
                <w:szCs w:val="24"/>
              </w:rPr>
              <w:t>6.</w:t>
            </w:r>
            <w:r>
              <w:rPr>
                <w:szCs w:val="24"/>
              </w:rPr>
              <w:t>12</w:t>
            </w:r>
            <w:r w:rsidRPr="00A27DDF">
              <w:rPr>
                <w:szCs w:val="24"/>
              </w:rPr>
              <w:t>.201</w:t>
            </w:r>
            <w:r>
              <w:rPr>
                <w:szCs w:val="24"/>
              </w:rPr>
              <w:t>9</w:t>
            </w:r>
          </w:p>
        </w:tc>
        <w:tc>
          <w:tcPr>
            <w:tcW w:w="1843" w:type="dxa"/>
          </w:tcPr>
          <w:p w:rsidR="00A27DDF" w:rsidRPr="00A27DDF" w:rsidRDefault="00A27DDF" w:rsidP="00A27DDF">
            <w:pPr>
              <w:rPr>
                <w:szCs w:val="24"/>
              </w:rPr>
            </w:pPr>
          </w:p>
        </w:tc>
      </w:tr>
      <w:tr w:rsidR="00A27DDF" w:rsidRPr="00A27DDF" w:rsidTr="00D14EDA">
        <w:tc>
          <w:tcPr>
            <w:tcW w:w="547" w:type="dxa"/>
          </w:tcPr>
          <w:p w:rsidR="00A27DDF" w:rsidRPr="00A27DDF" w:rsidRDefault="00A27DDF" w:rsidP="00A27DDF">
            <w:pPr>
              <w:rPr>
                <w:szCs w:val="24"/>
              </w:rPr>
            </w:pPr>
            <w:r w:rsidRPr="00A27DDF">
              <w:rPr>
                <w:szCs w:val="24"/>
              </w:rPr>
              <w:t>3</w:t>
            </w:r>
          </w:p>
        </w:tc>
        <w:tc>
          <w:tcPr>
            <w:tcW w:w="6365" w:type="dxa"/>
          </w:tcPr>
          <w:p w:rsidR="00A27DDF" w:rsidRPr="00A27DDF" w:rsidRDefault="00A27DDF" w:rsidP="00A27DDF">
            <w:pPr>
              <w:rPr>
                <w:szCs w:val="24"/>
              </w:rPr>
            </w:pPr>
            <w:r w:rsidRPr="00A27DDF">
              <w:rPr>
                <w:szCs w:val="24"/>
              </w:rPr>
              <w:t>Проведение ежегодного инструктирования сотрудников об условиях предоставления услуг инвалидам</w:t>
            </w:r>
          </w:p>
        </w:tc>
        <w:tc>
          <w:tcPr>
            <w:tcW w:w="4536" w:type="dxa"/>
          </w:tcPr>
          <w:p w:rsidR="00A27DDF" w:rsidRPr="00A27DDF" w:rsidRDefault="00A27DDF" w:rsidP="00A27DDF">
            <w:pPr>
              <w:rPr>
                <w:szCs w:val="24"/>
              </w:rPr>
            </w:pPr>
            <w:r w:rsidRPr="00A27DDF">
              <w:rPr>
                <w:szCs w:val="24"/>
              </w:rPr>
              <w:t>Журнал инструктажа</w:t>
            </w:r>
          </w:p>
        </w:tc>
        <w:tc>
          <w:tcPr>
            <w:tcW w:w="2127" w:type="dxa"/>
          </w:tcPr>
          <w:p w:rsidR="00A27DDF" w:rsidRPr="00A27DDF" w:rsidRDefault="00883075" w:rsidP="00883075">
            <w:pPr>
              <w:rPr>
                <w:szCs w:val="24"/>
              </w:rPr>
            </w:pPr>
            <w:r>
              <w:rPr>
                <w:szCs w:val="24"/>
              </w:rPr>
              <w:t>30</w:t>
            </w:r>
            <w:r w:rsidR="00A27DDF" w:rsidRPr="00A27DDF">
              <w:rPr>
                <w:szCs w:val="24"/>
              </w:rPr>
              <w:t>.</w:t>
            </w:r>
            <w:r>
              <w:rPr>
                <w:szCs w:val="24"/>
              </w:rPr>
              <w:t>12</w:t>
            </w:r>
            <w:r w:rsidR="00A27DDF" w:rsidRPr="00A27DDF">
              <w:rPr>
                <w:szCs w:val="24"/>
              </w:rPr>
              <w:t>.201</w:t>
            </w:r>
            <w:r>
              <w:rPr>
                <w:szCs w:val="24"/>
              </w:rPr>
              <w:t>9</w:t>
            </w:r>
          </w:p>
        </w:tc>
        <w:tc>
          <w:tcPr>
            <w:tcW w:w="1843" w:type="dxa"/>
          </w:tcPr>
          <w:p w:rsidR="00A27DDF" w:rsidRPr="00A27DDF" w:rsidRDefault="00A27DDF" w:rsidP="00A27DDF">
            <w:pPr>
              <w:rPr>
                <w:szCs w:val="24"/>
              </w:rPr>
            </w:pPr>
          </w:p>
        </w:tc>
      </w:tr>
      <w:tr w:rsidR="00A27DDF" w:rsidRPr="00A27DDF" w:rsidTr="00D14EDA">
        <w:trPr>
          <w:trHeight w:val="276"/>
        </w:trPr>
        <w:tc>
          <w:tcPr>
            <w:tcW w:w="547" w:type="dxa"/>
          </w:tcPr>
          <w:p w:rsidR="00A27DDF" w:rsidRPr="00A27DDF" w:rsidRDefault="00A27DDF" w:rsidP="00A27DDF">
            <w:pPr>
              <w:rPr>
                <w:szCs w:val="24"/>
              </w:rPr>
            </w:pPr>
            <w:r w:rsidRPr="00A27DDF">
              <w:rPr>
                <w:szCs w:val="24"/>
              </w:rPr>
              <w:t>4</w:t>
            </w:r>
          </w:p>
        </w:tc>
        <w:tc>
          <w:tcPr>
            <w:tcW w:w="6365" w:type="dxa"/>
          </w:tcPr>
          <w:p w:rsidR="00A27DDF" w:rsidRPr="00A27DDF" w:rsidRDefault="00A27DDF" w:rsidP="00A27DDF">
            <w:pPr>
              <w:rPr>
                <w:szCs w:val="24"/>
              </w:rPr>
            </w:pPr>
            <w:r w:rsidRPr="00A27DDF">
              <w:rPr>
                <w:szCs w:val="24"/>
              </w:rPr>
              <w:t>Направление сотрудников ОУ на обучение по вопросам, связанным с обеспечением беспрепятственного доступа объектов для инвалидов и иных маломобильных групп населения</w:t>
            </w:r>
          </w:p>
        </w:tc>
        <w:tc>
          <w:tcPr>
            <w:tcW w:w="4536" w:type="dxa"/>
          </w:tcPr>
          <w:p w:rsidR="00A27DDF" w:rsidRPr="00A27DDF" w:rsidRDefault="00A27DDF" w:rsidP="007C592D">
            <w:pPr>
              <w:rPr>
                <w:szCs w:val="24"/>
              </w:rPr>
            </w:pPr>
            <w:r w:rsidRPr="00A27DDF">
              <w:rPr>
                <w:szCs w:val="24"/>
              </w:rPr>
              <w:t xml:space="preserve">Приказ </w:t>
            </w:r>
            <w:r w:rsidR="007C592D">
              <w:rPr>
                <w:szCs w:val="24"/>
              </w:rPr>
              <w:t xml:space="preserve">по </w:t>
            </w:r>
            <w:r w:rsidRPr="00A27DDF">
              <w:rPr>
                <w:szCs w:val="24"/>
              </w:rPr>
              <w:t>ОУ о направлении на обучение</w:t>
            </w:r>
            <w:r w:rsidR="007C592D">
              <w:rPr>
                <w:szCs w:val="24"/>
              </w:rPr>
              <w:t xml:space="preserve">              (</w:t>
            </w:r>
            <w:r w:rsidR="007C592D" w:rsidRPr="007C592D">
              <w:rPr>
                <w:szCs w:val="24"/>
              </w:rPr>
              <w:t>№ 108</w:t>
            </w:r>
            <w:r w:rsidR="007C592D">
              <w:rPr>
                <w:szCs w:val="24"/>
              </w:rPr>
              <w:t xml:space="preserve"> от</w:t>
            </w:r>
            <w:r w:rsidR="007C592D" w:rsidRPr="007C592D">
              <w:rPr>
                <w:szCs w:val="24"/>
              </w:rPr>
              <w:t xml:space="preserve"> 3</w:t>
            </w:r>
            <w:r w:rsidR="007C592D">
              <w:rPr>
                <w:szCs w:val="24"/>
              </w:rPr>
              <w:t>1.12.2019)</w:t>
            </w:r>
            <w:r w:rsidRPr="00A27DDF">
              <w:rPr>
                <w:szCs w:val="24"/>
              </w:rPr>
              <w:t>, сертификат о прохождении обучения</w:t>
            </w:r>
          </w:p>
        </w:tc>
        <w:tc>
          <w:tcPr>
            <w:tcW w:w="2127" w:type="dxa"/>
          </w:tcPr>
          <w:p w:rsidR="00A27DDF" w:rsidRPr="00A27DDF" w:rsidRDefault="007C592D" w:rsidP="00883075">
            <w:pPr>
              <w:rPr>
                <w:szCs w:val="24"/>
              </w:rPr>
            </w:pPr>
            <w:r>
              <w:rPr>
                <w:szCs w:val="24"/>
              </w:rPr>
              <w:t>д</w:t>
            </w:r>
            <w:r w:rsidR="00A27DDF" w:rsidRPr="00A27DDF">
              <w:rPr>
                <w:szCs w:val="24"/>
              </w:rPr>
              <w:t>о 01.0</w:t>
            </w:r>
            <w:r w:rsidR="007D2E6A">
              <w:rPr>
                <w:szCs w:val="24"/>
              </w:rPr>
              <w:t>5</w:t>
            </w:r>
            <w:r w:rsidR="00A27DDF" w:rsidRPr="00A27DDF">
              <w:rPr>
                <w:szCs w:val="24"/>
              </w:rPr>
              <w:t>.20</w:t>
            </w:r>
            <w:r w:rsidR="00883075">
              <w:rPr>
                <w:szCs w:val="24"/>
              </w:rPr>
              <w:t>20</w:t>
            </w:r>
          </w:p>
        </w:tc>
        <w:tc>
          <w:tcPr>
            <w:tcW w:w="1843" w:type="dxa"/>
          </w:tcPr>
          <w:p w:rsidR="00A27DDF" w:rsidRPr="00A27DDF" w:rsidRDefault="00A27DDF" w:rsidP="00A27DDF">
            <w:pPr>
              <w:rPr>
                <w:szCs w:val="24"/>
              </w:rPr>
            </w:pPr>
          </w:p>
        </w:tc>
      </w:tr>
      <w:tr w:rsidR="00A27DDF" w:rsidRPr="00A27DDF" w:rsidTr="00D14EDA">
        <w:tc>
          <w:tcPr>
            <w:tcW w:w="547" w:type="dxa"/>
          </w:tcPr>
          <w:p w:rsidR="00A27DDF" w:rsidRPr="00A27DDF" w:rsidRDefault="00A27DDF" w:rsidP="00A27DDF">
            <w:pPr>
              <w:rPr>
                <w:szCs w:val="24"/>
              </w:rPr>
            </w:pPr>
            <w:r w:rsidRPr="00A27DDF">
              <w:rPr>
                <w:szCs w:val="24"/>
              </w:rPr>
              <w:t>5</w:t>
            </w:r>
          </w:p>
        </w:tc>
        <w:tc>
          <w:tcPr>
            <w:tcW w:w="6365" w:type="dxa"/>
          </w:tcPr>
          <w:p w:rsidR="00A27DDF" w:rsidRPr="00A27DDF" w:rsidRDefault="00A27DDF" w:rsidP="00A27DDF">
            <w:pPr>
              <w:rPr>
                <w:szCs w:val="24"/>
              </w:rPr>
            </w:pPr>
            <w:r w:rsidRPr="00A27DDF">
              <w:rPr>
                <w:szCs w:val="24"/>
              </w:rPr>
              <w:t>Обеспечение условий для беспрепятственного доступа к месту предоставления услуг (или предоставление услуг по месту жительства / в дистанционном режиме)</w:t>
            </w:r>
          </w:p>
        </w:tc>
        <w:tc>
          <w:tcPr>
            <w:tcW w:w="4536" w:type="dxa"/>
          </w:tcPr>
          <w:p w:rsidR="00A27DDF" w:rsidRPr="00A27DDF" w:rsidRDefault="00A27DDF" w:rsidP="00A27DDF">
            <w:pPr>
              <w:rPr>
                <w:szCs w:val="24"/>
              </w:rPr>
            </w:pPr>
            <w:r w:rsidRPr="00A27DDF">
              <w:rPr>
                <w:szCs w:val="24"/>
              </w:rPr>
              <w:t>План мероприятий на 20</w:t>
            </w:r>
            <w:r w:rsidR="00883075">
              <w:rPr>
                <w:szCs w:val="24"/>
              </w:rPr>
              <w:t>20</w:t>
            </w:r>
            <w:r w:rsidRPr="00A27DDF">
              <w:rPr>
                <w:szCs w:val="24"/>
              </w:rPr>
              <w:t>-20</w:t>
            </w:r>
            <w:r w:rsidR="00883075">
              <w:rPr>
                <w:szCs w:val="24"/>
              </w:rPr>
              <w:t>2</w:t>
            </w:r>
            <w:r w:rsidR="00A56DEF">
              <w:rPr>
                <w:szCs w:val="24"/>
              </w:rPr>
              <w:t>2</w:t>
            </w:r>
            <w:r w:rsidRPr="00A27DDF">
              <w:rPr>
                <w:szCs w:val="24"/>
              </w:rPr>
              <w:t xml:space="preserve"> годы </w:t>
            </w:r>
          </w:p>
          <w:p w:rsidR="00A27DDF" w:rsidRPr="00A27DDF" w:rsidRDefault="00A27DDF" w:rsidP="00A27DDF">
            <w:pPr>
              <w:rPr>
                <w:szCs w:val="24"/>
              </w:rPr>
            </w:pPr>
            <w:r w:rsidRPr="00A27DDF">
              <w:rPr>
                <w:szCs w:val="24"/>
              </w:rPr>
              <w:t>по созданию условий беспрепятственного доступа инвалидов и иных маломобильных групп населения к объектам, приказы об обучении на дому, в дистанционном режиме, План финансово-хозяйственной деятельности ОУ</w:t>
            </w:r>
          </w:p>
        </w:tc>
        <w:tc>
          <w:tcPr>
            <w:tcW w:w="2127" w:type="dxa"/>
          </w:tcPr>
          <w:p w:rsidR="00A27DDF" w:rsidRPr="00A27DDF" w:rsidRDefault="00883075" w:rsidP="00A27DDF">
            <w:pPr>
              <w:rPr>
                <w:szCs w:val="24"/>
              </w:rPr>
            </w:pPr>
            <w:r>
              <w:rPr>
                <w:szCs w:val="24"/>
              </w:rPr>
              <w:t>01.02.2020</w:t>
            </w:r>
          </w:p>
        </w:tc>
        <w:tc>
          <w:tcPr>
            <w:tcW w:w="1843" w:type="dxa"/>
          </w:tcPr>
          <w:p w:rsidR="00A27DDF" w:rsidRPr="00A27DDF" w:rsidRDefault="00A27DDF" w:rsidP="00A27DDF">
            <w:pPr>
              <w:rPr>
                <w:szCs w:val="24"/>
              </w:rPr>
            </w:pPr>
          </w:p>
        </w:tc>
      </w:tr>
      <w:tr w:rsidR="00A27DDF" w:rsidRPr="00A27DDF" w:rsidTr="00D14EDA">
        <w:trPr>
          <w:trHeight w:val="1406"/>
        </w:trPr>
        <w:tc>
          <w:tcPr>
            <w:tcW w:w="547" w:type="dxa"/>
          </w:tcPr>
          <w:p w:rsidR="00A27DDF" w:rsidRPr="00A27DDF" w:rsidRDefault="00A27DDF" w:rsidP="00A27DDF">
            <w:pPr>
              <w:rPr>
                <w:szCs w:val="24"/>
              </w:rPr>
            </w:pPr>
            <w:r w:rsidRPr="00A27DDF">
              <w:rPr>
                <w:szCs w:val="24"/>
              </w:rPr>
              <w:t>6</w:t>
            </w:r>
          </w:p>
        </w:tc>
        <w:tc>
          <w:tcPr>
            <w:tcW w:w="6365" w:type="dxa"/>
          </w:tcPr>
          <w:p w:rsidR="00A27DDF" w:rsidRPr="00A27DDF" w:rsidRDefault="00A27DDF" w:rsidP="00A27DDF">
            <w:pPr>
              <w:rPr>
                <w:szCs w:val="24"/>
              </w:rPr>
            </w:pPr>
            <w:r w:rsidRPr="00A27DDF">
              <w:rPr>
                <w:szCs w:val="24"/>
              </w:rPr>
              <w:t>Издание организационно-распорядительных актов о возложении обязанности оказания помощи инвалидам и иным маломобильным гражданам при предоставлении услуг на объектах (сопровождение инвалидов по зрению и с нарушениями опорно-двигательного аппарата, оказание помощи инвалидам в преодолении барьеров при предоставлении им услуг и т.д.)</w:t>
            </w:r>
          </w:p>
        </w:tc>
        <w:tc>
          <w:tcPr>
            <w:tcW w:w="4536" w:type="dxa"/>
          </w:tcPr>
          <w:p w:rsidR="00A27DDF" w:rsidRPr="00CD761F" w:rsidRDefault="00A27DDF" w:rsidP="007C592D">
            <w:pPr>
              <w:rPr>
                <w:szCs w:val="24"/>
              </w:rPr>
            </w:pPr>
            <w:r w:rsidRPr="00CD761F">
              <w:rPr>
                <w:szCs w:val="24"/>
              </w:rPr>
              <w:t xml:space="preserve">Приказ по ОУ (№ </w:t>
            </w:r>
            <w:r w:rsidR="00865BC5">
              <w:rPr>
                <w:szCs w:val="24"/>
              </w:rPr>
              <w:t>50</w:t>
            </w:r>
            <w:r w:rsidRPr="00CD761F">
              <w:rPr>
                <w:szCs w:val="24"/>
              </w:rPr>
              <w:t xml:space="preserve"> от </w:t>
            </w:r>
            <w:r w:rsidR="00865BC5">
              <w:rPr>
                <w:szCs w:val="24"/>
              </w:rPr>
              <w:t>10</w:t>
            </w:r>
            <w:r w:rsidRPr="00CD761F">
              <w:rPr>
                <w:szCs w:val="24"/>
              </w:rPr>
              <w:t>.</w:t>
            </w:r>
            <w:r w:rsidR="00865BC5">
              <w:rPr>
                <w:szCs w:val="24"/>
              </w:rPr>
              <w:t>09</w:t>
            </w:r>
            <w:r w:rsidRPr="00CD761F">
              <w:rPr>
                <w:szCs w:val="24"/>
              </w:rPr>
              <w:t>.201</w:t>
            </w:r>
            <w:r w:rsidR="00CD761F" w:rsidRPr="00CD761F">
              <w:rPr>
                <w:szCs w:val="24"/>
              </w:rPr>
              <w:t>9</w:t>
            </w:r>
            <w:r w:rsidR="007C592D">
              <w:rPr>
                <w:szCs w:val="24"/>
              </w:rPr>
              <w:t>,</w:t>
            </w:r>
            <w:r w:rsidR="007C592D">
              <w:t xml:space="preserve"> </w:t>
            </w:r>
            <w:r w:rsidR="007C592D" w:rsidRPr="007C592D">
              <w:rPr>
                <w:szCs w:val="24"/>
              </w:rPr>
              <w:t>№ 50</w:t>
            </w:r>
            <w:r w:rsidR="007C592D">
              <w:rPr>
                <w:szCs w:val="24"/>
              </w:rPr>
              <w:t>/1</w:t>
            </w:r>
            <w:r w:rsidR="007C592D" w:rsidRPr="007C592D">
              <w:rPr>
                <w:szCs w:val="24"/>
              </w:rPr>
              <w:t xml:space="preserve"> от 10.09.2019</w:t>
            </w:r>
            <w:r w:rsidRPr="00CD761F">
              <w:rPr>
                <w:szCs w:val="24"/>
              </w:rPr>
              <w:t>), должностные обязанности</w:t>
            </w:r>
            <w:r w:rsidR="007C592D">
              <w:rPr>
                <w:szCs w:val="24"/>
              </w:rPr>
              <w:t xml:space="preserve"> дежурных администраторов</w:t>
            </w:r>
          </w:p>
        </w:tc>
        <w:tc>
          <w:tcPr>
            <w:tcW w:w="2127" w:type="dxa"/>
          </w:tcPr>
          <w:p w:rsidR="00A27DDF" w:rsidRPr="00A27DDF" w:rsidRDefault="00A27DDF" w:rsidP="00A27DDF">
            <w:pPr>
              <w:rPr>
                <w:szCs w:val="24"/>
              </w:rPr>
            </w:pPr>
            <w:r w:rsidRPr="00A27DDF">
              <w:rPr>
                <w:szCs w:val="24"/>
              </w:rPr>
              <w:t>Постоянно</w:t>
            </w:r>
          </w:p>
        </w:tc>
        <w:tc>
          <w:tcPr>
            <w:tcW w:w="1843" w:type="dxa"/>
          </w:tcPr>
          <w:p w:rsidR="00A27DDF" w:rsidRPr="00A27DDF" w:rsidRDefault="00A27DDF" w:rsidP="00A27DDF">
            <w:pPr>
              <w:rPr>
                <w:szCs w:val="24"/>
              </w:rPr>
            </w:pPr>
          </w:p>
        </w:tc>
      </w:tr>
      <w:tr w:rsidR="00A27DDF" w:rsidRPr="00A27DDF" w:rsidTr="00D14EDA">
        <w:tc>
          <w:tcPr>
            <w:tcW w:w="547" w:type="dxa"/>
          </w:tcPr>
          <w:p w:rsidR="00A27DDF" w:rsidRPr="00A27DDF" w:rsidRDefault="00A27DDF" w:rsidP="00A27DDF">
            <w:pPr>
              <w:rPr>
                <w:szCs w:val="24"/>
              </w:rPr>
            </w:pPr>
            <w:r w:rsidRPr="00A27DDF">
              <w:rPr>
                <w:szCs w:val="24"/>
              </w:rPr>
              <w:t>7</w:t>
            </w:r>
          </w:p>
        </w:tc>
        <w:tc>
          <w:tcPr>
            <w:tcW w:w="6365" w:type="dxa"/>
          </w:tcPr>
          <w:p w:rsidR="00A27DDF" w:rsidRPr="00A27DDF" w:rsidRDefault="00A27DDF" w:rsidP="00D14EDA">
            <w:pPr>
              <w:rPr>
                <w:szCs w:val="24"/>
              </w:rPr>
            </w:pPr>
            <w:r w:rsidRPr="00A27DDF">
              <w:rPr>
                <w:szCs w:val="24"/>
              </w:rPr>
              <w:t>Обеспечение надлежащего размещения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tc>
        <w:tc>
          <w:tcPr>
            <w:tcW w:w="4536" w:type="dxa"/>
          </w:tcPr>
          <w:p w:rsidR="00A27DDF" w:rsidRPr="00A27DDF" w:rsidRDefault="00A27DDF" w:rsidP="00D4144C">
            <w:pPr>
              <w:rPr>
                <w:szCs w:val="24"/>
              </w:rPr>
            </w:pPr>
            <w:r w:rsidRPr="00A27DDF">
              <w:rPr>
                <w:szCs w:val="24"/>
              </w:rPr>
              <w:t>Приказ по ОУ</w:t>
            </w:r>
            <w:r w:rsidR="007C592D">
              <w:rPr>
                <w:szCs w:val="24"/>
              </w:rPr>
              <w:t xml:space="preserve"> </w:t>
            </w:r>
          </w:p>
        </w:tc>
        <w:tc>
          <w:tcPr>
            <w:tcW w:w="2127" w:type="dxa"/>
          </w:tcPr>
          <w:p w:rsidR="00A27DDF" w:rsidRPr="00A27DDF" w:rsidRDefault="00A27DDF" w:rsidP="00A27DDF">
            <w:pPr>
              <w:rPr>
                <w:szCs w:val="24"/>
              </w:rPr>
            </w:pPr>
          </w:p>
        </w:tc>
        <w:tc>
          <w:tcPr>
            <w:tcW w:w="1843" w:type="dxa"/>
          </w:tcPr>
          <w:p w:rsidR="00A27DDF" w:rsidRPr="00A27DDF" w:rsidRDefault="00A27DDF" w:rsidP="00A27DDF">
            <w:pPr>
              <w:rPr>
                <w:szCs w:val="24"/>
              </w:rPr>
            </w:pPr>
          </w:p>
        </w:tc>
      </w:tr>
      <w:tr w:rsidR="00A27DDF" w:rsidRPr="00A27DDF" w:rsidTr="00D14EDA">
        <w:tc>
          <w:tcPr>
            <w:tcW w:w="547" w:type="dxa"/>
          </w:tcPr>
          <w:p w:rsidR="00A27DDF" w:rsidRPr="00A27DDF" w:rsidRDefault="00A27DDF" w:rsidP="00A27DDF">
            <w:pPr>
              <w:rPr>
                <w:szCs w:val="24"/>
              </w:rPr>
            </w:pPr>
            <w:r w:rsidRPr="00A27DDF">
              <w:rPr>
                <w:szCs w:val="24"/>
              </w:rPr>
              <w:t>8</w:t>
            </w:r>
          </w:p>
        </w:tc>
        <w:tc>
          <w:tcPr>
            <w:tcW w:w="6365" w:type="dxa"/>
          </w:tcPr>
          <w:p w:rsidR="00A27DDF" w:rsidRPr="00A27DDF" w:rsidRDefault="00A27DDF" w:rsidP="00D14EDA">
            <w:pPr>
              <w:ind w:right="-108"/>
              <w:rPr>
                <w:szCs w:val="24"/>
              </w:rPr>
            </w:pPr>
            <w:r w:rsidRPr="00A27DDF">
              <w:rPr>
                <w:szCs w:val="24"/>
              </w:rPr>
              <w:t xml:space="preserve">Обновление необходимой для инвалидов звуковой и зрительной информации, а также надписей, знаков и иной текстовой и </w:t>
            </w:r>
            <w:r w:rsidR="000F5209">
              <w:rPr>
                <w:szCs w:val="24"/>
              </w:rPr>
              <w:t>г</w:t>
            </w:r>
            <w:r w:rsidRPr="00A27DDF">
              <w:rPr>
                <w:szCs w:val="24"/>
              </w:rPr>
              <w:t>рафической информации знаками, выполненными ре</w:t>
            </w:r>
            <w:r w:rsidR="000F5209">
              <w:rPr>
                <w:szCs w:val="24"/>
              </w:rPr>
              <w:t>льефно-точечным шрифтом Брайля</w:t>
            </w:r>
            <w:r w:rsidR="007C592D">
              <w:rPr>
                <w:szCs w:val="24"/>
              </w:rPr>
              <w:t xml:space="preserve">, </w:t>
            </w:r>
            <w:r w:rsidR="00D14EDA">
              <w:rPr>
                <w:szCs w:val="24"/>
              </w:rPr>
              <w:t>допуск</w:t>
            </w:r>
            <w:r w:rsidR="007C592D">
              <w:rPr>
                <w:szCs w:val="24"/>
              </w:rPr>
              <w:t xml:space="preserve"> сурдо</w:t>
            </w:r>
            <w:r w:rsidR="00D14EDA">
              <w:rPr>
                <w:szCs w:val="24"/>
              </w:rPr>
              <w:t>переводчика</w:t>
            </w:r>
            <w:r w:rsidR="007C592D">
              <w:rPr>
                <w:szCs w:val="24"/>
              </w:rPr>
              <w:t xml:space="preserve"> и тифлопереводчика</w:t>
            </w:r>
          </w:p>
        </w:tc>
        <w:tc>
          <w:tcPr>
            <w:tcW w:w="4536" w:type="dxa"/>
          </w:tcPr>
          <w:p w:rsidR="00A27DDF" w:rsidRPr="00A27DDF" w:rsidRDefault="00A27DDF" w:rsidP="00D4144C">
            <w:pPr>
              <w:rPr>
                <w:szCs w:val="24"/>
              </w:rPr>
            </w:pPr>
            <w:r w:rsidRPr="00A27DDF">
              <w:rPr>
                <w:szCs w:val="24"/>
              </w:rPr>
              <w:t>Приказ по ОУ (световы</w:t>
            </w:r>
            <w:r w:rsidR="00883075">
              <w:rPr>
                <w:szCs w:val="24"/>
              </w:rPr>
              <w:t>е ленты на лестничных пролетах)</w:t>
            </w:r>
            <w:r w:rsidR="007C592D">
              <w:rPr>
                <w:szCs w:val="24"/>
              </w:rPr>
              <w:t xml:space="preserve"> </w:t>
            </w:r>
          </w:p>
        </w:tc>
        <w:tc>
          <w:tcPr>
            <w:tcW w:w="2127" w:type="dxa"/>
          </w:tcPr>
          <w:p w:rsidR="00A27DDF" w:rsidRPr="00A27DDF" w:rsidRDefault="00A27DDF" w:rsidP="00A27DDF">
            <w:pPr>
              <w:rPr>
                <w:szCs w:val="24"/>
              </w:rPr>
            </w:pPr>
          </w:p>
        </w:tc>
        <w:tc>
          <w:tcPr>
            <w:tcW w:w="1843" w:type="dxa"/>
          </w:tcPr>
          <w:p w:rsidR="00A27DDF" w:rsidRPr="00A27DDF" w:rsidRDefault="00A27DDF" w:rsidP="00A27DDF">
            <w:pPr>
              <w:rPr>
                <w:szCs w:val="24"/>
              </w:rPr>
            </w:pPr>
            <w:r w:rsidRPr="00A27DDF">
              <w:rPr>
                <w:szCs w:val="24"/>
              </w:rPr>
              <w:t>Частично выполнено</w:t>
            </w:r>
          </w:p>
        </w:tc>
      </w:tr>
      <w:tr w:rsidR="00A27DDF" w:rsidRPr="00A27DDF" w:rsidTr="00D14EDA">
        <w:tc>
          <w:tcPr>
            <w:tcW w:w="547" w:type="dxa"/>
          </w:tcPr>
          <w:p w:rsidR="00A27DDF" w:rsidRPr="00A27DDF" w:rsidRDefault="00A27DDF" w:rsidP="00A27DDF">
            <w:pPr>
              <w:rPr>
                <w:szCs w:val="24"/>
              </w:rPr>
            </w:pPr>
            <w:r w:rsidRPr="00A27DDF">
              <w:rPr>
                <w:szCs w:val="24"/>
              </w:rPr>
              <w:t>9</w:t>
            </w:r>
          </w:p>
        </w:tc>
        <w:tc>
          <w:tcPr>
            <w:tcW w:w="6365" w:type="dxa"/>
          </w:tcPr>
          <w:p w:rsidR="00A27DDF" w:rsidRPr="00A27DDF" w:rsidRDefault="00A27DDF" w:rsidP="00A27DDF">
            <w:pPr>
              <w:rPr>
                <w:szCs w:val="24"/>
              </w:rPr>
            </w:pPr>
            <w:r w:rsidRPr="00A27DDF">
              <w:rPr>
                <w:szCs w:val="24"/>
              </w:rPr>
              <w:t>Актуализация паспорта доступности</w:t>
            </w:r>
          </w:p>
        </w:tc>
        <w:tc>
          <w:tcPr>
            <w:tcW w:w="4536" w:type="dxa"/>
          </w:tcPr>
          <w:p w:rsidR="00A27DDF" w:rsidRPr="00A27DDF" w:rsidRDefault="00A27DDF" w:rsidP="00A27DDF">
            <w:pPr>
              <w:rPr>
                <w:szCs w:val="24"/>
              </w:rPr>
            </w:pPr>
            <w:r w:rsidRPr="00A27DDF">
              <w:rPr>
                <w:szCs w:val="24"/>
              </w:rPr>
              <w:t>Паспорт доступности</w:t>
            </w:r>
          </w:p>
        </w:tc>
        <w:tc>
          <w:tcPr>
            <w:tcW w:w="2127" w:type="dxa"/>
          </w:tcPr>
          <w:p w:rsidR="00A27DDF" w:rsidRPr="00A27DDF" w:rsidRDefault="00A27DDF" w:rsidP="00645137">
            <w:pPr>
              <w:ind w:right="-113"/>
              <w:rPr>
                <w:szCs w:val="24"/>
              </w:rPr>
            </w:pPr>
            <w:r w:rsidRPr="00645137">
              <w:rPr>
                <w:szCs w:val="24"/>
              </w:rPr>
              <w:t>1 месяц</w:t>
            </w:r>
            <w:r w:rsidR="00645137" w:rsidRPr="00645137">
              <w:rPr>
                <w:szCs w:val="24"/>
              </w:rPr>
              <w:t xml:space="preserve"> </w:t>
            </w:r>
            <w:r w:rsidRPr="00645137">
              <w:rPr>
                <w:szCs w:val="24"/>
              </w:rPr>
              <w:t xml:space="preserve"> </w:t>
            </w:r>
            <w:r w:rsidRPr="00645137">
              <w:rPr>
                <w:sz w:val="18"/>
                <w:szCs w:val="24"/>
              </w:rPr>
              <w:t xml:space="preserve">после создания новых условий </w:t>
            </w:r>
            <w:r w:rsidR="00645137" w:rsidRPr="00645137">
              <w:rPr>
                <w:sz w:val="18"/>
                <w:szCs w:val="24"/>
              </w:rPr>
              <w:t>д</w:t>
            </w:r>
            <w:r w:rsidRPr="00645137">
              <w:rPr>
                <w:sz w:val="18"/>
                <w:szCs w:val="24"/>
              </w:rPr>
              <w:t>оступности на объектах</w:t>
            </w:r>
          </w:p>
        </w:tc>
        <w:tc>
          <w:tcPr>
            <w:tcW w:w="1843" w:type="dxa"/>
          </w:tcPr>
          <w:p w:rsidR="00A27DDF" w:rsidRPr="00A27DDF" w:rsidRDefault="00A27DDF" w:rsidP="00A27DDF">
            <w:pPr>
              <w:rPr>
                <w:szCs w:val="24"/>
              </w:rPr>
            </w:pPr>
          </w:p>
        </w:tc>
      </w:tr>
    </w:tbl>
    <w:p w:rsidR="00A27DDF" w:rsidRPr="000F5209" w:rsidRDefault="00A27DDF" w:rsidP="00883075">
      <w:pPr>
        <w:ind w:firstLine="9356"/>
        <w:rPr>
          <w:sz w:val="24"/>
          <w:szCs w:val="24"/>
        </w:rPr>
      </w:pPr>
      <w:r w:rsidRPr="000F5209">
        <w:rPr>
          <w:sz w:val="24"/>
          <w:szCs w:val="24"/>
        </w:rPr>
        <w:lastRenderedPageBreak/>
        <w:t>Приложение № 2</w:t>
      </w:r>
    </w:p>
    <w:p w:rsidR="00A27DDF" w:rsidRPr="000F5209" w:rsidRDefault="00A27DDF" w:rsidP="00A27DDF">
      <w:pPr>
        <w:ind w:firstLine="9356"/>
        <w:rPr>
          <w:sz w:val="24"/>
          <w:szCs w:val="24"/>
        </w:rPr>
      </w:pPr>
      <w:r w:rsidRPr="000F5209">
        <w:rPr>
          <w:sz w:val="24"/>
          <w:szCs w:val="24"/>
        </w:rPr>
        <w:t xml:space="preserve">Утверждено приказом </w:t>
      </w:r>
    </w:p>
    <w:p w:rsidR="00A27DDF" w:rsidRPr="000F5209" w:rsidRDefault="00A27DDF" w:rsidP="00A27DDF">
      <w:pPr>
        <w:ind w:firstLine="9356"/>
        <w:rPr>
          <w:sz w:val="24"/>
          <w:szCs w:val="24"/>
        </w:rPr>
      </w:pPr>
      <w:r w:rsidRPr="000F5209">
        <w:rPr>
          <w:sz w:val="24"/>
          <w:szCs w:val="24"/>
        </w:rPr>
        <w:t>зав. МАДОУ «</w:t>
      </w:r>
      <w:r w:rsidR="00883075" w:rsidRPr="000F5209">
        <w:rPr>
          <w:sz w:val="24"/>
          <w:szCs w:val="24"/>
        </w:rPr>
        <w:t>Д</w:t>
      </w:r>
      <w:r w:rsidRPr="000F5209">
        <w:rPr>
          <w:sz w:val="24"/>
          <w:szCs w:val="24"/>
        </w:rPr>
        <w:t>етский сад №</w:t>
      </w:r>
      <w:r w:rsidR="00584BEB" w:rsidRPr="000F5209">
        <w:rPr>
          <w:sz w:val="24"/>
          <w:szCs w:val="24"/>
        </w:rPr>
        <w:t xml:space="preserve"> </w:t>
      </w:r>
      <w:r w:rsidR="00883075" w:rsidRPr="000F5209">
        <w:rPr>
          <w:sz w:val="24"/>
          <w:szCs w:val="24"/>
        </w:rPr>
        <w:t>120</w:t>
      </w:r>
      <w:r w:rsidRPr="000F5209">
        <w:rPr>
          <w:sz w:val="24"/>
          <w:szCs w:val="24"/>
        </w:rPr>
        <w:t>» г. Перми</w:t>
      </w:r>
    </w:p>
    <w:p w:rsidR="00A27DDF" w:rsidRPr="000F5209" w:rsidRDefault="00A27DDF" w:rsidP="00A27DDF">
      <w:pPr>
        <w:ind w:firstLine="9356"/>
        <w:rPr>
          <w:sz w:val="24"/>
          <w:szCs w:val="24"/>
        </w:rPr>
      </w:pPr>
      <w:r w:rsidRPr="000F5209">
        <w:rPr>
          <w:sz w:val="24"/>
          <w:szCs w:val="24"/>
        </w:rPr>
        <w:t>№ 1</w:t>
      </w:r>
      <w:r w:rsidR="00883075" w:rsidRPr="000F5209">
        <w:rPr>
          <w:sz w:val="24"/>
          <w:szCs w:val="24"/>
        </w:rPr>
        <w:t>02</w:t>
      </w:r>
      <w:r w:rsidRPr="000F5209">
        <w:rPr>
          <w:sz w:val="24"/>
          <w:szCs w:val="24"/>
        </w:rPr>
        <w:t xml:space="preserve"> от </w:t>
      </w:r>
      <w:r w:rsidR="00883075" w:rsidRPr="000F5209">
        <w:rPr>
          <w:sz w:val="24"/>
          <w:szCs w:val="24"/>
        </w:rPr>
        <w:t>2</w:t>
      </w:r>
      <w:r w:rsidRPr="000F5209">
        <w:rPr>
          <w:sz w:val="24"/>
          <w:szCs w:val="24"/>
        </w:rPr>
        <w:t>6.</w:t>
      </w:r>
      <w:r w:rsidR="00883075" w:rsidRPr="000F5209">
        <w:rPr>
          <w:sz w:val="24"/>
          <w:szCs w:val="24"/>
        </w:rPr>
        <w:t>12</w:t>
      </w:r>
      <w:r w:rsidRPr="000F5209">
        <w:rPr>
          <w:sz w:val="24"/>
          <w:szCs w:val="24"/>
        </w:rPr>
        <w:t>.201</w:t>
      </w:r>
      <w:r w:rsidR="00883075" w:rsidRPr="000F5209">
        <w:rPr>
          <w:sz w:val="24"/>
          <w:szCs w:val="24"/>
        </w:rPr>
        <w:t>9</w:t>
      </w:r>
    </w:p>
    <w:p w:rsidR="00A27DDF" w:rsidRPr="000F5209" w:rsidRDefault="00A27DDF" w:rsidP="00A27DDF">
      <w:pPr>
        <w:ind w:firstLine="9356"/>
        <w:rPr>
          <w:sz w:val="24"/>
          <w:szCs w:val="24"/>
        </w:rPr>
      </w:pPr>
      <w:r w:rsidRPr="000F5209">
        <w:rPr>
          <w:sz w:val="24"/>
          <w:szCs w:val="24"/>
        </w:rPr>
        <w:t xml:space="preserve">Заведующий _________ М.В. </w:t>
      </w:r>
      <w:proofErr w:type="spellStart"/>
      <w:r w:rsidRPr="000F5209">
        <w:rPr>
          <w:sz w:val="24"/>
          <w:szCs w:val="24"/>
        </w:rPr>
        <w:t>Верхоланцева</w:t>
      </w:r>
      <w:proofErr w:type="spellEnd"/>
    </w:p>
    <w:p w:rsidR="00A27DDF" w:rsidRPr="00A27DDF" w:rsidRDefault="00A27DDF" w:rsidP="00A27DDF">
      <w:pPr>
        <w:rPr>
          <w:szCs w:val="24"/>
        </w:rPr>
      </w:pPr>
    </w:p>
    <w:p w:rsidR="000F5209" w:rsidRDefault="000F5209" w:rsidP="00A27DDF">
      <w:pPr>
        <w:jc w:val="center"/>
        <w:rPr>
          <w:sz w:val="28"/>
          <w:szCs w:val="24"/>
        </w:rPr>
      </w:pPr>
    </w:p>
    <w:p w:rsidR="00A27DDF" w:rsidRPr="000F5209" w:rsidRDefault="00A27DDF" w:rsidP="00A27DDF">
      <w:pPr>
        <w:jc w:val="center"/>
        <w:rPr>
          <w:b/>
          <w:sz w:val="28"/>
          <w:szCs w:val="24"/>
        </w:rPr>
      </w:pPr>
      <w:r w:rsidRPr="000F5209">
        <w:rPr>
          <w:b/>
          <w:sz w:val="28"/>
          <w:szCs w:val="24"/>
        </w:rPr>
        <w:t>План мероприятий на 20</w:t>
      </w:r>
      <w:r w:rsidR="00883075" w:rsidRPr="000F5209">
        <w:rPr>
          <w:b/>
          <w:sz w:val="28"/>
          <w:szCs w:val="24"/>
        </w:rPr>
        <w:t>20</w:t>
      </w:r>
      <w:r w:rsidRPr="000F5209">
        <w:rPr>
          <w:b/>
          <w:sz w:val="28"/>
          <w:szCs w:val="24"/>
        </w:rPr>
        <w:t>-20</w:t>
      </w:r>
      <w:r w:rsidR="00883075" w:rsidRPr="000F5209">
        <w:rPr>
          <w:b/>
          <w:sz w:val="28"/>
          <w:szCs w:val="24"/>
        </w:rPr>
        <w:t>2</w:t>
      </w:r>
      <w:r w:rsidR="00A56DEF">
        <w:rPr>
          <w:b/>
          <w:sz w:val="28"/>
          <w:szCs w:val="24"/>
        </w:rPr>
        <w:t>2</w:t>
      </w:r>
      <w:r w:rsidRPr="000F5209">
        <w:rPr>
          <w:b/>
          <w:sz w:val="28"/>
          <w:szCs w:val="24"/>
        </w:rPr>
        <w:t xml:space="preserve"> годы</w:t>
      </w:r>
    </w:p>
    <w:p w:rsidR="00A27DDF" w:rsidRPr="000F5209" w:rsidRDefault="00A27DDF" w:rsidP="00A27DDF">
      <w:pPr>
        <w:jc w:val="center"/>
        <w:rPr>
          <w:b/>
          <w:sz w:val="28"/>
          <w:szCs w:val="24"/>
        </w:rPr>
      </w:pPr>
      <w:r w:rsidRPr="000F5209">
        <w:rPr>
          <w:b/>
          <w:sz w:val="28"/>
          <w:szCs w:val="24"/>
        </w:rPr>
        <w:t>по созданию условий беспрепятственного доступа инвалидов и иных маломобильных групп населения</w:t>
      </w:r>
    </w:p>
    <w:p w:rsidR="00A27DDF" w:rsidRDefault="00A27DDF" w:rsidP="00A27DDF">
      <w:pPr>
        <w:jc w:val="center"/>
        <w:rPr>
          <w:b/>
          <w:sz w:val="28"/>
          <w:szCs w:val="24"/>
          <w:u w:val="single"/>
        </w:rPr>
      </w:pPr>
      <w:r w:rsidRPr="000F5209">
        <w:rPr>
          <w:b/>
          <w:sz w:val="28"/>
          <w:szCs w:val="24"/>
        </w:rPr>
        <w:t xml:space="preserve">к объектам </w:t>
      </w:r>
      <w:r w:rsidRPr="000F5209">
        <w:rPr>
          <w:b/>
          <w:sz w:val="28"/>
          <w:szCs w:val="24"/>
          <w:u w:val="single"/>
        </w:rPr>
        <w:t>МАДОУ «</w:t>
      </w:r>
      <w:r w:rsidR="00883075" w:rsidRPr="000F5209">
        <w:rPr>
          <w:b/>
          <w:sz w:val="28"/>
          <w:szCs w:val="24"/>
          <w:u w:val="single"/>
        </w:rPr>
        <w:t>Д</w:t>
      </w:r>
      <w:r w:rsidRPr="000F5209">
        <w:rPr>
          <w:b/>
          <w:sz w:val="28"/>
          <w:szCs w:val="24"/>
          <w:u w:val="single"/>
        </w:rPr>
        <w:t>етский сад №</w:t>
      </w:r>
      <w:r w:rsidR="00D4144C">
        <w:rPr>
          <w:b/>
          <w:sz w:val="28"/>
          <w:szCs w:val="24"/>
          <w:u w:val="single"/>
        </w:rPr>
        <w:t xml:space="preserve"> </w:t>
      </w:r>
      <w:r w:rsidR="00883075" w:rsidRPr="000F5209">
        <w:rPr>
          <w:b/>
          <w:sz w:val="28"/>
          <w:szCs w:val="24"/>
          <w:u w:val="single"/>
        </w:rPr>
        <w:t>120</w:t>
      </w:r>
      <w:r w:rsidRPr="000F5209">
        <w:rPr>
          <w:b/>
          <w:sz w:val="28"/>
          <w:szCs w:val="24"/>
          <w:u w:val="single"/>
        </w:rPr>
        <w:t>» г. Перми</w:t>
      </w:r>
    </w:p>
    <w:p w:rsidR="003C1295" w:rsidRDefault="003C1295" w:rsidP="00A27DDF">
      <w:pPr>
        <w:jc w:val="center"/>
        <w:rPr>
          <w:b/>
          <w:sz w:val="28"/>
          <w:szCs w:val="24"/>
          <w:u w:val="single"/>
        </w:rPr>
      </w:pPr>
    </w:p>
    <w:p w:rsidR="003C1295" w:rsidRPr="000F5209" w:rsidRDefault="003C1295" w:rsidP="00A27DDF">
      <w:pPr>
        <w:jc w:val="center"/>
        <w:rPr>
          <w:b/>
          <w:sz w:val="28"/>
          <w:szCs w:val="24"/>
        </w:rPr>
      </w:pPr>
    </w:p>
    <w:p w:rsidR="00A27DDF" w:rsidRPr="00A27DDF" w:rsidRDefault="00A27DDF" w:rsidP="00A27DDF">
      <w:pPr>
        <w:rPr>
          <w:szCs w:val="24"/>
        </w:rPr>
      </w:pPr>
      <w:r w:rsidRPr="00A27DDF">
        <w:rPr>
          <w:szCs w:val="24"/>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375"/>
        <w:gridCol w:w="1741"/>
        <w:gridCol w:w="1612"/>
        <w:gridCol w:w="1612"/>
        <w:gridCol w:w="2210"/>
        <w:gridCol w:w="1882"/>
      </w:tblGrid>
      <w:tr w:rsidR="00A27DDF" w:rsidRPr="004B3DE0" w:rsidTr="004B3DE0">
        <w:tc>
          <w:tcPr>
            <w:tcW w:w="560" w:type="dxa"/>
            <w:vMerge w:val="restart"/>
          </w:tcPr>
          <w:p w:rsidR="00A27DDF" w:rsidRPr="004B3DE0" w:rsidRDefault="00A27DDF" w:rsidP="00A27DDF">
            <w:pPr>
              <w:jc w:val="center"/>
              <w:rPr>
                <w:b/>
                <w:sz w:val="24"/>
                <w:szCs w:val="24"/>
              </w:rPr>
            </w:pPr>
            <w:r w:rsidRPr="004B3DE0">
              <w:rPr>
                <w:b/>
                <w:sz w:val="24"/>
                <w:szCs w:val="24"/>
              </w:rPr>
              <w:t>№ п/п</w:t>
            </w:r>
          </w:p>
        </w:tc>
        <w:tc>
          <w:tcPr>
            <w:tcW w:w="5375" w:type="dxa"/>
            <w:vMerge w:val="restart"/>
          </w:tcPr>
          <w:p w:rsidR="00A27DDF" w:rsidRPr="004B3DE0" w:rsidRDefault="00A27DDF" w:rsidP="00A27DDF">
            <w:pPr>
              <w:jc w:val="center"/>
              <w:rPr>
                <w:b/>
                <w:sz w:val="24"/>
                <w:szCs w:val="24"/>
              </w:rPr>
            </w:pPr>
            <w:r w:rsidRPr="004B3DE0">
              <w:rPr>
                <w:b/>
                <w:sz w:val="24"/>
                <w:szCs w:val="24"/>
              </w:rPr>
              <w:t>Наименование мероприятия (*)</w:t>
            </w:r>
          </w:p>
        </w:tc>
        <w:tc>
          <w:tcPr>
            <w:tcW w:w="4965" w:type="dxa"/>
            <w:gridSpan w:val="3"/>
          </w:tcPr>
          <w:p w:rsidR="00A27DDF" w:rsidRPr="004B3DE0" w:rsidRDefault="00A27DDF" w:rsidP="00A27DDF">
            <w:pPr>
              <w:jc w:val="center"/>
              <w:rPr>
                <w:b/>
                <w:sz w:val="24"/>
                <w:szCs w:val="24"/>
              </w:rPr>
            </w:pPr>
            <w:r w:rsidRPr="004B3DE0">
              <w:rPr>
                <w:b/>
                <w:sz w:val="24"/>
                <w:szCs w:val="24"/>
              </w:rPr>
              <w:t>Стоимость работ, тыс.</w:t>
            </w:r>
            <w:r w:rsidR="002C02B1" w:rsidRPr="004B3DE0">
              <w:rPr>
                <w:b/>
                <w:sz w:val="24"/>
                <w:szCs w:val="24"/>
              </w:rPr>
              <w:t xml:space="preserve"> </w:t>
            </w:r>
            <w:r w:rsidRPr="004B3DE0">
              <w:rPr>
                <w:b/>
                <w:sz w:val="24"/>
                <w:szCs w:val="24"/>
              </w:rPr>
              <w:t>руб.</w:t>
            </w:r>
          </w:p>
        </w:tc>
        <w:tc>
          <w:tcPr>
            <w:tcW w:w="2210" w:type="dxa"/>
            <w:vMerge w:val="restart"/>
          </w:tcPr>
          <w:p w:rsidR="00A27DDF" w:rsidRPr="004B3DE0" w:rsidRDefault="00A27DDF" w:rsidP="00A27DDF">
            <w:pPr>
              <w:jc w:val="center"/>
              <w:rPr>
                <w:b/>
                <w:sz w:val="24"/>
                <w:szCs w:val="24"/>
              </w:rPr>
            </w:pPr>
            <w:r w:rsidRPr="004B3DE0">
              <w:rPr>
                <w:b/>
                <w:sz w:val="24"/>
                <w:szCs w:val="24"/>
              </w:rPr>
              <w:t>Источник финансирования</w:t>
            </w:r>
          </w:p>
        </w:tc>
        <w:tc>
          <w:tcPr>
            <w:tcW w:w="1882" w:type="dxa"/>
            <w:vMerge w:val="restart"/>
          </w:tcPr>
          <w:p w:rsidR="00A27DDF" w:rsidRPr="004B3DE0" w:rsidRDefault="00A27DDF" w:rsidP="00A27DDF">
            <w:pPr>
              <w:jc w:val="center"/>
              <w:rPr>
                <w:b/>
                <w:sz w:val="24"/>
                <w:szCs w:val="24"/>
              </w:rPr>
            </w:pPr>
            <w:r w:rsidRPr="004B3DE0">
              <w:rPr>
                <w:b/>
                <w:sz w:val="24"/>
                <w:szCs w:val="24"/>
              </w:rPr>
              <w:t>Отметка о выполнении</w:t>
            </w:r>
          </w:p>
        </w:tc>
      </w:tr>
      <w:tr w:rsidR="00A27DDF" w:rsidRPr="004B3DE0" w:rsidTr="004B3DE0">
        <w:tc>
          <w:tcPr>
            <w:tcW w:w="560" w:type="dxa"/>
            <w:vMerge/>
          </w:tcPr>
          <w:p w:rsidR="00A27DDF" w:rsidRPr="004B3DE0" w:rsidRDefault="00A27DDF" w:rsidP="00A27DDF">
            <w:pPr>
              <w:rPr>
                <w:sz w:val="24"/>
                <w:szCs w:val="24"/>
              </w:rPr>
            </w:pPr>
          </w:p>
        </w:tc>
        <w:tc>
          <w:tcPr>
            <w:tcW w:w="5375" w:type="dxa"/>
            <w:vMerge/>
          </w:tcPr>
          <w:p w:rsidR="00A27DDF" w:rsidRPr="004B3DE0" w:rsidRDefault="00A27DDF" w:rsidP="00A27DDF">
            <w:pPr>
              <w:rPr>
                <w:sz w:val="24"/>
                <w:szCs w:val="24"/>
              </w:rPr>
            </w:pPr>
          </w:p>
        </w:tc>
        <w:tc>
          <w:tcPr>
            <w:tcW w:w="1741" w:type="dxa"/>
          </w:tcPr>
          <w:p w:rsidR="00A27DDF" w:rsidRPr="004B3DE0" w:rsidRDefault="00A27DDF" w:rsidP="00883075">
            <w:pPr>
              <w:jc w:val="center"/>
              <w:rPr>
                <w:b/>
                <w:sz w:val="24"/>
                <w:szCs w:val="24"/>
              </w:rPr>
            </w:pPr>
            <w:r w:rsidRPr="004B3DE0">
              <w:rPr>
                <w:b/>
                <w:sz w:val="24"/>
                <w:szCs w:val="24"/>
              </w:rPr>
              <w:t>20</w:t>
            </w:r>
            <w:r w:rsidR="00883075" w:rsidRPr="004B3DE0">
              <w:rPr>
                <w:b/>
                <w:sz w:val="24"/>
                <w:szCs w:val="24"/>
              </w:rPr>
              <w:t>20</w:t>
            </w:r>
          </w:p>
        </w:tc>
        <w:tc>
          <w:tcPr>
            <w:tcW w:w="1612" w:type="dxa"/>
          </w:tcPr>
          <w:p w:rsidR="00A27DDF" w:rsidRPr="004B3DE0" w:rsidRDefault="00A27DDF" w:rsidP="00883075">
            <w:pPr>
              <w:jc w:val="center"/>
              <w:rPr>
                <w:b/>
                <w:sz w:val="24"/>
                <w:szCs w:val="24"/>
              </w:rPr>
            </w:pPr>
            <w:r w:rsidRPr="004B3DE0">
              <w:rPr>
                <w:b/>
                <w:sz w:val="24"/>
                <w:szCs w:val="24"/>
              </w:rPr>
              <w:t>20</w:t>
            </w:r>
            <w:r w:rsidR="00883075" w:rsidRPr="004B3DE0">
              <w:rPr>
                <w:b/>
                <w:sz w:val="24"/>
                <w:szCs w:val="24"/>
              </w:rPr>
              <w:t>21</w:t>
            </w:r>
          </w:p>
        </w:tc>
        <w:tc>
          <w:tcPr>
            <w:tcW w:w="1612" w:type="dxa"/>
          </w:tcPr>
          <w:p w:rsidR="00A27DDF" w:rsidRPr="004B3DE0" w:rsidRDefault="00A27DDF" w:rsidP="00883075">
            <w:pPr>
              <w:jc w:val="center"/>
              <w:rPr>
                <w:b/>
                <w:sz w:val="24"/>
                <w:szCs w:val="24"/>
              </w:rPr>
            </w:pPr>
            <w:r w:rsidRPr="004B3DE0">
              <w:rPr>
                <w:b/>
                <w:sz w:val="24"/>
                <w:szCs w:val="24"/>
              </w:rPr>
              <w:t>20</w:t>
            </w:r>
            <w:r w:rsidR="00883075" w:rsidRPr="004B3DE0">
              <w:rPr>
                <w:b/>
                <w:sz w:val="24"/>
                <w:szCs w:val="24"/>
              </w:rPr>
              <w:t>22</w:t>
            </w:r>
          </w:p>
        </w:tc>
        <w:tc>
          <w:tcPr>
            <w:tcW w:w="2210" w:type="dxa"/>
            <w:vMerge/>
          </w:tcPr>
          <w:p w:rsidR="00A27DDF" w:rsidRPr="004B3DE0" w:rsidRDefault="00A27DDF" w:rsidP="00A27DDF">
            <w:pPr>
              <w:rPr>
                <w:sz w:val="24"/>
                <w:szCs w:val="24"/>
              </w:rPr>
            </w:pPr>
          </w:p>
        </w:tc>
        <w:tc>
          <w:tcPr>
            <w:tcW w:w="1882" w:type="dxa"/>
            <w:vMerge/>
          </w:tcPr>
          <w:p w:rsidR="00A27DDF" w:rsidRPr="004B3DE0" w:rsidRDefault="00A27DDF" w:rsidP="00A27DDF">
            <w:pPr>
              <w:rPr>
                <w:sz w:val="24"/>
                <w:szCs w:val="24"/>
              </w:rPr>
            </w:pPr>
          </w:p>
        </w:tc>
      </w:tr>
      <w:tr w:rsidR="00A27DDF" w:rsidRPr="004B3DE0" w:rsidTr="004B3DE0">
        <w:tc>
          <w:tcPr>
            <w:tcW w:w="560" w:type="dxa"/>
          </w:tcPr>
          <w:p w:rsidR="00A27DDF" w:rsidRPr="004B3DE0" w:rsidRDefault="00A27DDF" w:rsidP="0007051F">
            <w:pPr>
              <w:jc w:val="center"/>
              <w:rPr>
                <w:sz w:val="24"/>
                <w:szCs w:val="24"/>
              </w:rPr>
            </w:pPr>
            <w:r w:rsidRPr="004B3DE0">
              <w:rPr>
                <w:sz w:val="24"/>
                <w:szCs w:val="24"/>
              </w:rPr>
              <w:t>1</w:t>
            </w:r>
          </w:p>
        </w:tc>
        <w:tc>
          <w:tcPr>
            <w:tcW w:w="5375" w:type="dxa"/>
          </w:tcPr>
          <w:p w:rsidR="00A27DDF" w:rsidRPr="004B3DE0" w:rsidRDefault="007D2E6A" w:rsidP="00A27DDF">
            <w:pPr>
              <w:rPr>
                <w:sz w:val="24"/>
                <w:szCs w:val="24"/>
              </w:rPr>
            </w:pPr>
            <w:r w:rsidRPr="004B3DE0">
              <w:rPr>
                <w:sz w:val="24"/>
                <w:szCs w:val="24"/>
              </w:rPr>
              <w:t>Приобретение накладок на пороги</w:t>
            </w:r>
            <w:r w:rsidR="00A27DDF" w:rsidRPr="004B3DE0">
              <w:rPr>
                <w:sz w:val="24"/>
                <w:szCs w:val="24"/>
              </w:rPr>
              <w:t xml:space="preserve"> </w:t>
            </w:r>
          </w:p>
        </w:tc>
        <w:tc>
          <w:tcPr>
            <w:tcW w:w="1741" w:type="dxa"/>
            <w:vAlign w:val="center"/>
          </w:tcPr>
          <w:p w:rsidR="00A27DDF" w:rsidRPr="004B3DE0" w:rsidRDefault="0007051F" w:rsidP="0007051F">
            <w:pPr>
              <w:jc w:val="center"/>
              <w:rPr>
                <w:sz w:val="24"/>
                <w:szCs w:val="24"/>
              </w:rPr>
            </w:pPr>
            <w:r w:rsidRPr="004B3DE0">
              <w:rPr>
                <w:sz w:val="24"/>
                <w:szCs w:val="24"/>
              </w:rPr>
              <w:t>10.0</w:t>
            </w:r>
          </w:p>
        </w:tc>
        <w:tc>
          <w:tcPr>
            <w:tcW w:w="1612" w:type="dxa"/>
            <w:vAlign w:val="center"/>
          </w:tcPr>
          <w:p w:rsidR="00A27DDF" w:rsidRPr="004B3DE0" w:rsidRDefault="00A27DDF" w:rsidP="0007051F">
            <w:pPr>
              <w:jc w:val="center"/>
              <w:rPr>
                <w:sz w:val="24"/>
                <w:szCs w:val="24"/>
              </w:rPr>
            </w:pPr>
          </w:p>
        </w:tc>
        <w:tc>
          <w:tcPr>
            <w:tcW w:w="1612" w:type="dxa"/>
            <w:vAlign w:val="center"/>
          </w:tcPr>
          <w:p w:rsidR="00A27DDF" w:rsidRPr="004B3DE0" w:rsidRDefault="00A27DDF" w:rsidP="0007051F">
            <w:pPr>
              <w:jc w:val="center"/>
              <w:rPr>
                <w:sz w:val="24"/>
                <w:szCs w:val="24"/>
              </w:rPr>
            </w:pPr>
          </w:p>
        </w:tc>
        <w:tc>
          <w:tcPr>
            <w:tcW w:w="2210" w:type="dxa"/>
            <w:vAlign w:val="center"/>
          </w:tcPr>
          <w:p w:rsidR="00A27DDF" w:rsidRPr="004B3DE0" w:rsidRDefault="007D2E6A" w:rsidP="0007051F">
            <w:pPr>
              <w:jc w:val="center"/>
              <w:rPr>
                <w:sz w:val="24"/>
                <w:szCs w:val="24"/>
              </w:rPr>
            </w:pPr>
            <w:r w:rsidRPr="004B3DE0">
              <w:rPr>
                <w:sz w:val="24"/>
                <w:szCs w:val="24"/>
              </w:rPr>
              <w:t>МЗ</w:t>
            </w:r>
          </w:p>
        </w:tc>
        <w:tc>
          <w:tcPr>
            <w:tcW w:w="1882" w:type="dxa"/>
          </w:tcPr>
          <w:p w:rsidR="00A27DDF" w:rsidRPr="004B3DE0" w:rsidRDefault="00A27DDF" w:rsidP="0007051F">
            <w:pPr>
              <w:jc w:val="center"/>
              <w:rPr>
                <w:sz w:val="24"/>
                <w:szCs w:val="24"/>
              </w:rPr>
            </w:pPr>
          </w:p>
        </w:tc>
      </w:tr>
      <w:tr w:rsidR="00A27DDF" w:rsidRPr="004B3DE0" w:rsidTr="004B3DE0">
        <w:tc>
          <w:tcPr>
            <w:tcW w:w="560" w:type="dxa"/>
          </w:tcPr>
          <w:p w:rsidR="00A27DDF" w:rsidRPr="004B3DE0" w:rsidRDefault="00A27DDF" w:rsidP="0007051F">
            <w:pPr>
              <w:jc w:val="center"/>
              <w:rPr>
                <w:sz w:val="24"/>
                <w:szCs w:val="24"/>
              </w:rPr>
            </w:pPr>
            <w:r w:rsidRPr="004B3DE0">
              <w:rPr>
                <w:sz w:val="24"/>
                <w:szCs w:val="24"/>
              </w:rPr>
              <w:t>2</w:t>
            </w:r>
          </w:p>
        </w:tc>
        <w:tc>
          <w:tcPr>
            <w:tcW w:w="5375" w:type="dxa"/>
          </w:tcPr>
          <w:p w:rsidR="00A27DDF" w:rsidRPr="004B3DE0" w:rsidRDefault="007D2E6A" w:rsidP="00A27DDF">
            <w:pPr>
              <w:rPr>
                <w:sz w:val="24"/>
                <w:szCs w:val="24"/>
              </w:rPr>
            </w:pPr>
            <w:r w:rsidRPr="004B3DE0">
              <w:rPr>
                <w:sz w:val="24"/>
                <w:szCs w:val="24"/>
              </w:rPr>
              <w:t>Установка дополнительной кнопки вызова для маломобильных граждан</w:t>
            </w:r>
          </w:p>
        </w:tc>
        <w:tc>
          <w:tcPr>
            <w:tcW w:w="1741" w:type="dxa"/>
            <w:vAlign w:val="center"/>
          </w:tcPr>
          <w:p w:rsidR="00A27DDF" w:rsidRPr="004B3DE0" w:rsidRDefault="0007051F" w:rsidP="0007051F">
            <w:pPr>
              <w:jc w:val="center"/>
              <w:rPr>
                <w:sz w:val="24"/>
                <w:szCs w:val="24"/>
              </w:rPr>
            </w:pPr>
            <w:r w:rsidRPr="004B3DE0">
              <w:rPr>
                <w:sz w:val="24"/>
                <w:szCs w:val="24"/>
              </w:rPr>
              <w:t>12,0</w:t>
            </w:r>
          </w:p>
        </w:tc>
        <w:tc>
          <w:tcPr>
            <w:tcW w:w="1612" w:type="dxa"/>
            <w:vAlign w:val="center"/>
          </w:tcPr>
          <w:p w:rsidR="00A27DDF" w:rsidRPr="004B3DE0" w:rsidRDefault="00A27DDF" w:rsidP="0007051F">
            <w:pPr>
              <w:jc w:val="center"/>
              <w:rPr>
                <w:sz w:val="24"/>
                <w:szCs w:val="24"/>
              </w:rPr>
            </w:pPr>
          </w:p>
        </w:tc>
        <w:tc>
          <w:tcPr>
            <w:tcW w:w="1612" w:type="dxa"/>
            <w:vAlign w:val="center"/>
          </w:tcPr>
          <w:p w:rsidR="00A27DDF" w:rsidRPr="004B3DE0" w:rsidRDefault="00A27DDF" w:rsidP="0007051F">
            <w:pPr>
              <w:jc w:val="center"/>
              <w:rPr>
                <w:sz w:val="24"/>
                <w:szCs w:val="24"/>
              </w:rPr>
            </w:pPr>
          </w:p>
        </w:tc>
        <w:tc>
          <w:tcPr>
            <w:tcW w:w="2210" w:type="dxa"/>
            <w:vAlign w:val="center"/>
          </w:tcPr>
          <w:p w:rsidR="00A27DDF" w:rsidRPr="004B3DE0" w:rsidRDefault="007D2E6A" w:rsidP="0007051F">
            <w:pPr>
              <w:jc w:val="center"/>
              <w:rPr>
                <w:sz w:val="24"/>
                <w:szCs w:val="24"/>
              </w:rPr>
            </w:pPr>
            <w:r w:rsidRPr="004B3DE0">
              <w:rPr>
                <w:sz w:val="24"/>
                <w:szCs w:val="24"/>
              </w:rPr>
              <w:t>МЗ</w:t>
            </w:r>
          </w:p>
        </w:tc>
        <w:tc>
          <w:tcPr>
            <w:tcW w:w="1882" w:type="dxa"/>
          </w:tcPr>
          <w:p w:rsidR="00A27DDF" w:rsidRPr="004B3DE0" w:rsidRDefault="00A27DDF" w:rsidP="0007051F">
            <w:pPr>
              <w:jc w:val="center"/>
              <w:rPr>
                <w:sz w:val="24"/>
                <w:szCs w:val="24"/>
              </w:rPr>
            </w:pPr>
          </w:p>
        </w:tc>
      </w:tr>
      <w:tr w:rsidR="0007051F" w:rsidRPr="004B3DE0" w:rsidTr="004B3DE0">
        <w:tc>
          <w:tcPr>
            <w:tcW w:w="560" w:type="dxa"/>
          </w:tcPr>
          <w:p w:rsidR="0007051F" w:rsidRPr="004B3DE0" w:rsidRDefault="0007051F" w:rsidP="0007051F">
            <w:pPr>
              <w:jc w:val="center"/>
              <w:rPr>
                <w:sz w:val="24"/>
                <w:szCs w:val="24"/>
              </w:rPr>
            </w:pPr>
            <w:r w:rsidRPr="004B3DE0">
              <w:rPr>
                <w:sz w:val="24"/>
                <w:szCs w:val="24"/>
              </w:rPr>
              <w:t>3</w:t>
            </w:r>
          </w:p>
        </w:tc>
        <w:tc>
          <w:tcPr>
            <w:tcW w:w="5375" w:type="dxa"/>
          </w:tcPr>
          <w:p w:rsidR="0007051F" w:rsidRPr="004B3DE0" w:rsidRDefault="0007051F" w:rsidP="00A27DDF">
            <w:pPr>
              <w:rPr>
                <w:sz w:val="24"/>
                <w:szCs w:val="24"/>
              </w:rPr>
            </w:pPr>
            <w:r w:rsidRPr="004B3DE0">
              <w:rPr>
                <w:sz w:val="24"/>
                <w:szCs w:val="24"/>
              </w:rPr>
              <w:t>Установка контрастной маркировки на входах в здание</w:t>
            </w:r>
          </w:p>
        </w:tc>
        <w:tc>
          <w:tcPr>
            <w:tcW w:w="1741" w:type="dxa"/>
            <w:vAlign w:val="center"/>
          </w:tcPr>
          <w:p w:rsidR="0007051F" w:rsidRPr="004B3DE0" w:rsidRDefault="0007051F" w:rsidP="0007051F">
            <w:pPr>
              <w:jc w:val="center"/>
              <w:rPr>
                <w:sz w:val="24"/>
                <w:szCs w:val="24"/>
              </w:rPr>
            </w:pPr>
            <w:r w:rsidRPr="004B3DE0">
              <w:rPr>
                <w:sz w:val="24"/>
                <w:szCs w:val="24"/>
              </w:rPr>
              <w:t>3,0</w:t>
            </w:r>
          </w:p>
        </w:tc>
        <w:tc>
          <w:tcPr>
            <w:tcW w:w="1612" w:type="dxa"/>
            <w:vAlign w:val="center"/>
          </w:tcPr>
          <w:p w:rsidR="0007051F" w:rsidRPr="004B3DE0" w:rsidRDefault="0007051F" w:rsidP="0007051F">
            <w:pPr>
              <w:jc w:val="center"/>
              <w:rPr>
                <w:sz w:val="24"/>
                <w:szCs w:val="24"/>
              </w:rPr>
            </w:pPr>
          </w:p>
        </w:tc>
        <w:tc>
          <w:tcPr>
            <w:tcW w:w="1612" w:type="dxa"/>
            <w:vAlign w:val="center"/>
          </w:tcPr>
          <w:p w:rsidR="0007051F" w:rsidRPr="004B3DE0" w:rsidRDefault="0007051F" w:rsidP="0007051F">
            <w:pPr>
              <w:jc w:val="center"/>
              <w:rPr>
                <w:sz w:val="24"/>
                <w:szCs w:val="24"/>
              </w:rPr>
            </w:pPr>
          </w:p>
        </w:tc>
        <w:tc>
          <w:tcPr>
            <w:tcW w:w="2210" w:type="dxa"/>
            <w:vAlign w:val="center"/>
          </w:tcPr>
          <w:p w:rsidR="0007051F" w:rsidRPr="004B3DE0" w:rsidRDefault="0007051F" w:rsidP="0007051F">
            <w:pPr>
              <w:jc w:val="center"/>
              <w:rPr>
                <w:sz w:val="24"/>
                <w:szCs w:val="24"/>
              </w:rPr>
            </w:pPr>
            <w:r w:rsidRPr="004B3DE0">
              <w:rPr>
                <w:sz w:val="24"/>
                <w:szCs w:val="24"/>
              </w:rPr>
              <w:t>МЗ</w:t>
            </w:r>
          </w:p>
        </w:tc>
        <w:tc>
          <w:tcPr>
            <w:tcW w:w="1882" w:type="dxa"/>
          </w:tcPr>
          <w:p w:rsidR="0007051F" w:rsidRPr="004B3DE0" w:rsidRDefault="0007051F" w:rsidP="0007051F">
            <w:pPr>
              <w:jc w:val="center"/>
              <w:rPr>
                <w:sz w:val="24"/>
                <w:szCs w:val="24"/>
              </w:rPr>
            </w:pPr>
          </w:p>
        </w:tc>
      </w:tr>
      <w:tr w:rsidR="0007051F" w:rsidRPr="004B3DE0" w:rsidTr="004B3DE0">
        <w:tc>
          <w:tcPr>
            <w:tcW w:w="560" w:type="dxa"/>
          </w:tcPr>
          <w:p w:rsidR="0007051F" w:rsidRPr="004B3DE0" w:rsidRDefault="0007051F" w:rsidP="0007051F">
            <w:pPr>
              <w:jc w:val="center"/>
              <w:rPr>
                <w:sz w:val="24"/>
                <w:szCs w:val="24"/>
              </w:rPr>
            </w:pPr>
            <w:r w:rsidRPr="004B3DE0">
              <w:rPr>
                <w:sz w:val="24"/>
                <w:szCs w:val="24"/>
              </w:rPr>
              <w:t>4</w:t>
            </w:r>
          </w:p>
        </w:tc>
        <w:tc>
          <w:tcPr>
            <w:tcW w:w="5375" w:type="dxa"/>
          </w:tcPr>
          <w:p w:rsidR="0007051F" w:rsidRPr="004B3DE0" w:rsidRDefault="0007051F" w:rsidP="004B3DE0">
            <w:pPr>
              <w:rPr>
                <w:sz w:val="24"/>
                <w:szCs w:val="24"/>
              </w:rPr>
            </w:pPr>
            <w:r w:rsidRPr="004B3DE0">
              <w:rPr>
                <w:sz w:val="24"/>
                <w:szCs w:val="24"/>
              </w:rPr>
              <w:t xml:space="preserve">Установка указателей направления, </w:t>
            </w:r>
            <w:r w:rsidR="00B6235D" w:rsidRPr="004B3DE0">
              <w:rPr>
                <w:sz w:val="24"/>
                <w:szCs w:val="24"/>
              </w:rPr>
              <w:t>тактильных указателей</w:t>
            </w:r>
            <w:r w:rsidR="004B3DE0" w:rsidRPr="004B3DE0">
              <w:rPr>
                <w:sz w:val="24"/>
                <w:szCs w:val="24"/>
              </w:rPr>
              <w:t>. Монтаж звуковых сигнализаторов</w:t>
            </w:r>
          </w:p>
        </w:tc>
        <w:tc>
          <w:tcPr>
            <w:tcW w:w="1741" w:type="dxa"/>
            <w:vAlign w:val="center"/>
          </w:tcPr>
          <w:p w:rsidR="0007051F" w:rsidRPr="004B3DE0" w:rsidRDefault="0007051F" w:rsidP="0007051F">
            <w:pPr>
              <w:jc w:val="center"/>
              <w:rPr>
                <w:sz w:val="24"/>
                <w:szCs w:val="24"/>
              </w:rPr>
            </w:pPr>
          </w:p>
        </w:tc>
        <w:tc>
          <w:tcPr>
            <w:tcW w:w="1612" w:type="dxa"/>
            <w:vAlign w:val="center"/>
          </w:tcPr>
          <w:p w:rsidR="0007051F" w:rsidRPr="004B3DE0" w:rsidRDefault="004B3DE0" w:rsidP="0007051F">
            <w:pPr>
              <w:jc w:val="center"/>
              <w:rPr>
                <w:sz w:val="24"/>
                <w:szCs w:val="24"/>
              </w:rPr>
            </w:pPr>
            <w:r w:rsidRPr="004B3DE0">
              <w:rPr>
                <w:sz w:val="24"/>
                <w:szCs w:val="24"/>
              </w:rPr>
              <w:t>42,0</w:t>
            </w:r>
          </w:p>
        </w:tc>
        <w:tc>
          <w:tcPr>
            <w:tcW w:w="1612" w:type="dxa"/>
            <w:vAlign w:val="center"/>
          </w:tcPr>
          <w:p w:rsidR="0007051F" w:rsidRPr="004B3DE0" w:rsidRDefault="0007051F" w:rsidP="0007051F">
            <w:pPr>
              <w:jc w:val="center"/>
              <w:rPr>
                <w:sz w:val="24"/>
                <w:szCs w:val="24"/>
              </w:rPr>
            </w:pPr>
          </w:p>
        </w:tc>
        <w:tc>
          <w:tcPr>
            <w:tcW w:w="2210" w:type="dxa"/>
            <w:vAlign w:val="center"/>
          </w:tcPr>
          <w:p w:rsidR="0007051F" w:rsidRPr="004B3DE0" w:rsidRDefault="004B3DE0" w:rsidP="0007051F">
            <w:pPr>
              <w:jc w:val="center"/>
              <w:rPr>
                <w:sz w:val="24"/>
                <w:szCs w:val="24"/>
              </w:rPr>
            </w:pPr>
            <w:r w:rsidRPr="004B3DE0">
              <w:rPr>
                <w:sz w:val="24"/>
                <w:szCs w:val="24"/>
              </w:rPr>
              <w:t>МЗ</w:t>
            </w:r>
          </w:p>
        </w:tc>
        <w:tc>
          <w:tcPr>
            <w:tcW w:w="1882" w:type="dxa"/>
          </w:tcPr>
          <w:p w:rsidR="0007051F" w:rsidRPr="004B3DE0" w:rsidRDefault="0007051F" w:rsidP="0007051F">
            <w:pPr>
              <w:jc w:val="center"/>
              <w:rPr>
                <w:sz w:val="24"/>
                <w:szCs w:val="24"/>
              </w:rPr>
            </w:pPr>
          </w:p>
        </w:tc>
      </w:tr>
      <w:tr w:rsidR="0007051F" w:rsidRPr="004B3DE0" w:rsidTr="004B3DE0">
        <w:tc>
          <w:tcPr>
            <w:tcW w:w="560" w:type="dxa"/>
          </w:tcPr>
          <w:p w:rsidR="0007051F" w:rsidRPr="004B3DE0" w:rsidRDefault="004B3DE0" w:rsidP="0007051F">
            <w:pPr>
              <w:jc w:val="center"/>
              <w:rPr>
                <w:sz w:val="24"/>
                <w:szCs w:val="24"/>
              </w:rPr>
            </w:pPr>
            <w:r w:rsidRPr="004B3DE0">
              <w:rPr>
                <w:sz w:val="24"/>
                <w:szCs w:val="24"/>
              </w:rPr>
              <w:t>5</w:t>
            </w:r>
          </w:p>
        </w:tc>
        <w:tc>
          <w:tcPr>
            <w:tcW w:w="5375" w:type="dxa"/>
          </w:tcPr>
          <w:p w:rsidR="0007051F" w:rsidRPr="004B3DE0" w:rsidRDefault="004B3DE0" w:rsidP="00A27DDF">
            <w:pPr>
              <w:rPr>
                <w:sz w:val="24"/>
                <w:szCs w:val="24"/>
              </w:rPr>
            </w:pPr>
            <w:r w:rsidRPr="004B3DE0">
              <w:rPr>
                <w:sz w:val="24"/>
                <w:szCs w:val="24"/>
              </w:rPr>
              <w:t xml:space="preserve">Установка звуковых информаторов, </w:t>
            </w:r>
            <w:proofErr w:type="spellStart"/>
            <w:r w:rsidRPr="004B3DE0">
              <w:rPr>
                <w:sz w:val="24"/>
                <w:szCs w:val="24"/>
              </w:rPr>
              <w:t>текстофонов</w:t>
            </w:r>
            <w:proofErr w:type="spellEnd"/>
          </w:p>
        </w:tc>
        <w:tc>
          <w:tcPr>
            <w:tcW w:w="1741" w:type="dxa"/>
            <w:vAlign w:val="center"/>
          </w:tcPr>
          <w:p w:rsidR="0007051F" w:rsidRPr="004B3DE0" w:rsidRDefault="0007051F" w:rsidP="0007051F">
            <w:pPr>
              <w:jc w:val="center"/>
              <w:rPr>
                <w:sz w:val="24"/>
                <w:szCs w:val="24"/>
              </w:rPr>
            </w:pPr>
          </w:p>
        </w:tc>
        <w:tc>
          <w:tcPr>
            <w:tcW w:w="1612" w:type="dxa"/>
            <w:vAlign w:val="center"/>
          </w:tcPr>
          <w:p w:rsidR="0007051F" w:rsidRPr="004B3DE0" w:rsidRDefault="004B3DE0" w:rsidP="0007051F">
            <w:pPr>
              <w:jc w:val="center"/>
              <w:rPr>
                <w:sz w:val="24"/>
                <w:szCs w:val="24"/>
              </w:rPr>
            </w:pPr>
            <w:r w:rsidRPr="004B3DE0">
              <w:rPr>
                <w:sz w:val="24"/>
                <w:szCs w:val="24"/>
              </w:rPr>
              <w:t>30,0</w:t>
            </w:r>
          </w:p>
        </w:tc>
        <w:tc>
          <w:tcPr>
            <w:tcW w:w="1612" w:type="dxa"/>
            <w:vAlign w:val="center"/>
          </w:tcPr>
          <w:p w:rsidR="0007051F" w:rsidRPr="004B3DE0" w:rsidRDefault="0007051F" w:rsidP="0007051F">
            <w:pPr>
              <w:jc w:val="center"/>
              <w:rPr>
                <w:sz w:val="24"/>
                <w:szCs w:val="24"/>
              </w:rPr>
            </w:pPr>
          </w:p>
        </w:tc>
        <w:tc>
          <w:tcPr>
            <w:tcW w:w="2210" w:type="dxa"/>
            <w:vAlign w:val="center"/>
          </w:tcPr>
          <w:p w:rsidR="0007051F" w:rsidRPr="004B3DE0" w:rsidRDefault="004B3DE0" w:rsidP="0007051F">
            <w:pPr>
              <w:jc w:val="center"/>
              <w:rPr>
                <w:sz w:val="24"/>
                <w:szCs w:val="24"/>
              </w:rPr>
            </w:pPr>
            <w:r w:rsidRPr="004B3DE0">
              <w:rPr>
                <w:sz w:val="24"/>
                <w:szCs w:val="24"/>
              </w:rPr>
              <w:t>внебюджетный</w:t>
            </w:r>
          </w:p>
        </w:tc>
        <w:tc>
          <w:tcPr>
            <w:tcW w:w="1882" w:type="dxa"/>
          </w:tcPr>
          <w:p w:rsidR="0007051F" w:rsidRPr="004B3DE0" w:rsidRDefault="0007051F" w:rsidP="0007051F">
            <w:pPr>
              <w:jc w:val="center"/>
              <w:rPr>
                <w:sz w:val="24"/>
                <w:szCs w:val="24"/>
              </w:rPr>
            </w:pPr>
          </w:p>
        </w:tc>
      </w:tr>
      <w:tr w:rsidR="004B3DE0" w:rsidRPr="004B3DE0" w:rsidTr="004B3DE0">
        <w:tc>
          <w:tcPr>
            <w:tcW w:w="560" w:type="dxa"/>
          </w:tcPr>
          <w:p w:rsidR="004B3DE0" w:rsidRPr="004B3DE0" w:rsidRDefault="004B3DE0" w:rsidP="0007051F">
            <w:pPr>
              <w:jc w:val="center"/>
              <w:rPr>
                <w:sz w:val="24"/>
                <w:szCs w:val="24"/>
              </w:rPr>
            </w:pPr>
            <w:r w:rsidRPr="004B3DE0">
              <w:rPr>
                <w:sz w:val="24"/>
                <w:szCs w:val="24"/>
              </w:rPr>
              <w:t>6</w:t>
            </w:r>
          </w:p>
        </w:tc>
        <w:tc>
          <w:tcPr>
            <w:tcW w:w="5375" w:type="dxa"/>
          </w:tcPr>
          <w:p w:rsidR="004B3DE0" w:rsidRPr="004B3DE0" w:rsidRDefault="004B3DE0" w:rsidP="00A27DDF">
            <w:pPr>
              <w:rPr>
                <w:sz w:val="24"/>
                <w:szCs w:val="24"/>
              </w:rPr>
            </w:pPr>
            <w:r w:rsidRPr="004B3DE0">
              <w:rPr>
                <w:sz w:val="24"/>
                <w:szCs w:val="24"/>
              </w:rPr>
              <w:t>Установка поручней</w:t>
            </w:r>
          </w:p>
        </w:tc>
        <w:tc>
          <w:tcPr>
            <w:tcW w:w="1741" w:type="dxa"/>
            <w:vAlign w:val="center"/>
          </w:tcPr>
          <w:p w:rsidR="004B3DE0" w:rsidRPr="004B3DE0" w:rsidRDefault="004B3DE0" w:rsidP="0007051F">
            <w:pPr>
              <w:jc w:val="center"/>
              <w:rPr>
                <w:sz w:val="24"/>
                <w:szCs w:val="24"/>
              </w:rPr>
            </w:pPr>
          </w:p>
        </w:tc>
        <w:tc>
          <w:tcPr>
            <w:tcW w:w="1612" w:type="dxa"/>
            <w:vAlign w:val="center"/>
          </w:tcPr>
          <w:p w:rsidR="004B3DE0" w:rsidRPr="004B3DE0" w:rsidRDefault="004B3DE0" w:rsidP="0007051F">
            <w:pPr>
              <w:jc w:val="center"/>
              <w:rPr>
                <w:sz w:val="24"/>
                <w:szCs w:val="24"/>
              </w:rPr>
            </w:pPr>
          </w:p>
        </w:tc>
        <w:tc>
          <w:tcPr>
            <w:tcW w:w="1612" w:type="dxa"/>
            <w:vAlign w:val="center"/>
          </w:tcPr>
          <w:p w:rsidR="004B3DE0" w:rsidRPr="004B3DE0" w:rsidRDefault="004B3DE0" w:rsidP="0007051F">
            <w:pPr>
              <w:jc w:val="center"/>
              <w:rPr>
                <w:sz w:val="24"/>
                <w:szCs w:val="24"/>
              </w:rPr>
            </w:pPr>
            <w:r w:rsidRPr="004B3DE0">
              <w:rPr>
                <w:sz w:val="24"/>
                <w:szCs w:val="24"/>
              </w:rPr>
              <w:t>80,0</w:t>
            </w:r>
          </w:p>
        </w:tc>
        <w:tc>
          <w:tcPr>
            <w:tcW w:w="2210" w:type="dxa"/>
            <w:vAlign w:val="center"/>
          </w:tcPr>
          <w:p w:rsidR="004B3DE0" w:rsidRPr="004B3DE0" w:rsidRDefault="004B3DE0" w:rsidP="0007051F">
            <w:pPr>
              <w:jc w:val="center"/>
              <w:rPr>
                <w:sz w:val="24"/>
                <w:szCs w:val="24"/>
              </w:rPr>
            </w:pPr>
            <w:r w:rsidRPr="004B3DE0">
              <w:rPr>
                <w:sz w:val="24"/>
                <w:szCs w:val="24"/>
              </w:rPr>
              <w:t>не определен</w:t>
            </w:r>
          </w:p>
        </w:tc>
        <w:tc>
          <w:tcPr>
            <w:tcW w:w="1882" w:type="dxa"/>
          </w:tcPr>
          <w:p w:rsidR="004B3DE0" w:rsidRPr="004B3DE0" w:rsidRDefault="004B3DE0" w:rsidP="0007051F">
            <w:pPr>
              <w:jc w:val="center"/>
              <w:rPr>
                <w:sz w:val="24"/>
                <w:szCs w:val="24"/>
              </w:rPr>
            </w:pPr>
          </w:p>
        </w:tc>
      </w:tr>
    </w:tbl>
    <w:p w:rsidR="00A27DDF" w:rsidRDefault="00A27DDF" w:rsidP="00A27DDF">
      <w:pPr>
        <w:rPr>
          <w:szCs w:val="24"/>
        </w:rPr>
      </w:pPr>
      <w:r w:rsidRPr="00A27DDF">
        <w:rPr>
          <w:szCs w:val="24"/>
        </w:rPr>
        <w:t xml:space="preserve">(*) Мероприятия согласно разделу </w:t>
      </w:r>
      <w:r w:rsidRPr="00A27DDF">
        <w:rPr>
          <w:szCs w:val="24"/>
          <w:lang w:val="en-US"/>
        </w:rPr>
        <w:t>V</w:t>
      </w:r>
      <w:r w:rsidRPr="00A27DDF">
        <w:rPr>
          <w:szCs w:val="24"/>
        </w:rPr>
        <w:t>. Паспорта доступности объекта для инвалидов объекта и предоставляемых на нем услуг в сфере образования</w:t>
      </w:r>
    </w:p>
    <w:p w:rsidR="00AE2F19" w:rsidRDefault="00AE2F19" w:rsidP="00A27DDF">
      <w:pPr>
        <w:rPr>
          <w:szCs w:val="24"/>
        </w:rPr>
      </w:pPr>
    </w:p>
    <w:p w:rsidR="00AE2F19" w:rsidRDefault="00AE2F19" w:rsidP="00A27DDF">
      <w:pPr>
        <w:rPr>
          <w:szCs w:val="24"/>
        </w:rPr>
      </w:pPr>
    </w:p>
    <w:p w:rsidR="00AE2F19" w:rsidRDefault="00AE2F19" w:rsidP="00A27DDF">
      <w:pPr>
        <w:rPr>
          <w:szCs w:val="24"/>
        </w:rPr>
      </w:pPr>
    </w:p>
    <w:p w:rsidR="00AE2F19" w:rsidRDefault="00AE2F19" w:rsidP="00A27DDF">
      <w:pPr>
        <w:rPr>
          <w:szCs w:val="24"/>
        </w:rPr>
      </w:pPr>
    </w:p>
    <w:p w:rsidR="00AE2F19" w:rsidRDefault="00AE2F19" w:rsidP="00A27DDF">
      <w:pPr>
        <w:rPr>
          <w:szCs w:val="24"/>
        </w:rPr>
      </w:pPr>
    </w:p>
    <w:p w:rsidR="00AE2F19" w:rsidRDefault="00AE2F19" w:rsidP="00A27DDF">
      <w:pPr>
        <w:rPr>
          <w:szCs w:val="24"/>
        </w:rPr>
      </w:pPr>
    </w:p>
    <w:p w:rsidR="00AE2F19" w:rsidRDefault="00AE2F19" w:rsidP="00A27DDF">
      <w:pPr>
        <w:rPr>
          <w:szCs w:val="24"/>
        </w:rPr>
      </w:pPr>
    </w:p>
    <w:p w:rsidR="00AE2F19" w:rsidRDefault="00AE2F19" w:rsidP="00A27DDF">
      <w:pPr>
        <w:rPr>
          <w:szCs w:val="24"/>
        </w:rPr>
        <w:sectPr w:rsidR="00AE2F19" w:rsidSect="00645137">
          <w:footerReference w:type="default" r:id="rId8"/>
          <w:pgSz w:w="16838" w:h="11906" w:orient="landscape"/>
          <w:pgMar w:top="709" w:right="1134" w:bottom="142" w:left="1134" w:header="708" w:footer="708" w:gutter="0"/>
          <w:cols w:space="708"/>
          <w:titlePg/>
          <w:docGrid w:linePitch="360"/>
        </w:sectPr>
      </w:pPr>
    </w:p>
    <w:p w:rsidR="00AE2F19" w:rsidRPr="00AE2F19" w:rsidRDefault="00AE2F19" w:rsidP="00AE2F19">
      <w:pPr>
        <w:rPr>
          <w:szCs w:val="24"/>
        </w:rPr>
      </w:pPr>
    </w:p>
    <w:p w:rsidR="00EA3A43" w:rsidRPr="00EA3A43" w:rsidRDefault="00EA3A43" w:rsidP="00EA3A43">
      <w:pPr>
        <w:ind w:left="5529"/>
        <w:rPr>
          <w:sz w:val="24"/>
          <w:szCs w:val="24"/>
        </w:rPr>
      </w:pPr>
      <w:r w:rsidRPr="00EA3A43">
        <w:rPr>
          <w:sz w:val="24"/>
          <w:szCs w:val="24"/>
        </w:rPr>
        <w:t>Приложение № 3</w:t>
      </w:r>
    </w:p>
    <w:p w:rsidR="00EA3A43" w:rsidRPr="00EA3A43" w:rsidRDefault="00EA3A43" w:rsidP="00EA3A43">
      <w:pPr>
        <w:ind w:left="5529"/>
        <w:rPr>
          <w:sz w:val="24"/>
          <w:szCs w:val="24"/>
        </w:rPr>
      </w:pPr>
      <w:r w:rsidRPr="00EA3A43">
        <w:rPr>
          <w:sz w:val="24"/>
          <w:szCs w:val="24"/>
        </w:rPr>
        <w:t xml:space="preserve">Утверждено приказом </w:t>
      </w:r>
    </w:p>
    <w:p w:rsidR="00EA3A43" w:rsidRPr="00EA3A43" w:rsidRDefault="00EA3A43" w:rsidP="00EA3A43">
      <w:pPr>
        <w:ind w:left="5529"/>
        <w:rPr>
          <w:sz w:val="24"/>
          <w:szCs w:val="24"/>
        </w:rPr>
      </w:pPr>
      <w:r w:rsidRPr="00EA3A43">
        <w:rPr>
          <w:sz w:val="24"/>
          <w:szCs w:val="24"/>
        </w:rPr>
        <w:t>зав. МАДОУ «Детский сад № 120» г. Перми</w:t>
      </w:r>
    </w:p>
    <w:p w:rsidR="00EA3A43" w:rsidRPr="00EA3A43" w:rsidRDefault="00EA3A43" w:rsidP="00EA3A43">
      <w:pPr>
        <w:ind w:left="5529"/>
        <w:rPr>
          <w:sz w:val="24"/>
          <w:szCs w:val="24"/>
        </w:rPr>
      </w:pPr>
      <w:r w:rsidRPr="00EA3A43">
        <w:rPr>
          <w:sz w:val="24"/>
          <w:szCs w:val="24"/>
        </w:rPr>
        <w:t>№ 102 от 26.12.2019</w:t>
      </w:r>
    </w:p>
    <w:p w:rsidR="00AE2F19" w:rsidRPr="00EA3A43" w:rsidRDefault="00EA3A43" w:rsidP="00EA3A43">
      <w:pPr>
        <w:ind w:left="5529"/>
        <w:rPr>
          <w:sz w:val="24"/>
          <w:szCs w:val="24"/>
        </w:rPr>
      </w:pPr>
      <w:r w:rsidRPr="00EA3A43">
        <w:rPr>
          <w:sz w:val="24"/>
          <w:szCs w:val="24"/>
        </w:rPr>
        <w:t>Заведующий ____</w:t>
      </w:r>
      <w:r>
        <w:rPr>
          <w:sz w:val="24"/>
          <w:szCs w:val="24"/>
        </w:rPr>
        <w:t>___</w:t>
      </w:r>
      <w:r w:rsidRPr="00EA3A43">
        <w:rPr>
          <w:sz w:val="24"/>
          <w:szCs w:val="24"/>
        </w:rPr>
        <w:t xml:space="preserve">__ М.В. </w:t>
      </w:r>
      <w:proofErr w:type="spellStart"/>
      <w:r w:rsidRPr="00EA3A43">
        <w:rPr>
          <w:sz w:val="24"/>
          <w:szCs w:val="24"/>
        </w:rPr>
        <w:t>Верхоланцева</w:t>
      </w:r>
      <w:proofErr w:type="spellEnd"/>
    </w:p>
    <w:p w:rsidR="00AE2F19" w:rsidRPr="00EA3A43" w:rsidRDefault="00AE2F19" w:rsidP="00EA3A43">
      <w:pPr>
        <w:ind w:left="5954"/>
        <w:rPr>
          <w:sz w:val="24"/>
          <w:szCs w:val="24"/>
        </w:rPr>
      </w:pPr>
    </w:p>
    <w:p w:rsidR="00AE2F19" w:rsidRPr="00AE2F19" w:rsidRDefault="00AE2F19" w:rsidP="00AE2F19">
      <w:pPr>
        <w:rPr>
          <w:szCs w:val="24"/>
        </w:rPr>
      </w:pPr>
    </w:p>
    <w:p w:rsidR="00AE2F19" w:rsidRPr="00AE2F19" w:rsidRDefault="00AE2F19" w:rsidP="00AE2F19">
      <w:pPr>
        <w:rPr>
          <w:szCs w:val="24"/>
        </w:rPr>
      </w:pPr>
    </w:p>
    <w:p w:rsidR="00AE2F19" w:rsidRPr="00EA3A43" w:rsidRDefault="00AE2F19" w:rsidP="00EA3A43">
      <w:pPr>
        <w:ind w:firstLine="709"/>
        <w:jc w:val="center"/>
        <w:rPr>
          <w:b/>
          <w:sz w:val="24"/>
          <w:szCs w:val="24"/>
        </w:rPr>
      </w:pPr>
      <w:r w:rsidRPr="00EA3A43">
        <w:rPr>
          <w:b/>
          <w:sz w:val="24"/>
          <w:szCs w:val="24"/>
        </w:rPr>
        <w:t>Инструкция</w:t>
      </w:r>
    </w:p>
    <w:p w:rsidR="00AE2F19" w:rsidRPr="00EA3A43" w:rsidRDefault="00AE2F19" w:rsidP="00EA3A43">
      <w:pPr>
        <w:ind w:firstLine="709"/>
        <w:jc w:val="center"/>
        <w:rPr>
          <w:b/>
          <w:sz w:val="24"/>
          <w:szCs w:val="24"/>
        </w:rPr>
      </w:pPr>
      <w:r w:rsidRPr="00EA3A43">
        <w:rPr>
          <w:b/>
          <w:sz w:val="24"/>
          <w:szCs w:val="24"/>
        </w:rPr>
        <w:t>для работников</w:t>
      </w:r>
    </w:p>
    <w:p w:rsidR="00AE2F19" w:rsidRPr="00EA3A43" w:rsidRDefault="00AE2F19" w:rsidP="00EA3A43">
      <w:pPr>
        <w:ind w:firstLine="709"/>
        <w:jc w:val="center"/>
        <w:rPr>
          <w:b/>
          <w:sz w:val="24"/>
          <w:szCs w:val="24"/>
        </w:rPr>
      </w:pPr>
      <w:r w:rsidRPr="00EA3A43">
        <w:rPr>
          <w:b/>
          <w:sz w:val="24"/>
          <w:szCs w:val="24"/>
        </w:rPr>
        <w:t>по обеспечению доступа инвалидов к услугам и объектам,</w:t>
      </w:r>
    </w:p>
    <w:p w:rsidR="00AE2F19" w:rsidRPr="00EA3A43" w:rsidRDefault="00AE2F19" w:rsidP="00EA3A43">
      <w:pPr>
        <w:ind w:firstLine="709"/>
        <w:jc w:val="center"/>
        <w:rPr>
          <w:b/>
          <w:sz w:val="24"/>
          <w:szCs w:val="24"/>
        </w:rPr>
      </w:pPr>
      <w:r w:rsidRPr="00EA3A43">
        <w:rPr>
          <w:b/>
          <w:sz w:val="24"/>
          <w:szCs w:val="24"/>
        </w:rPr>
        <w:t>на которых они предоставляются</w:t>
      </w:r>
    </w:p>
    <w:p w:rsidR="00AE2F19" w:rsidRPr="00EA3A43" w:rsidRDefault="00AE2F19" w:rsidP="00EA3A43">
      <w:pPr>
        <w:ind w:firstLine="709"/>
        <w:jc w:val="both"/>
        <w:rPr>
          <w:sz w:val="24"/>
          <w:szCs w:val="24"/>
        </w:rPr>
      </w:pPr>
    </w:p>
    <w:p w:rsidR="00AE2F19" w:rsidRPr="00EA3A43" w:rsidRDefault="00AE2F19" w:rsidP="00EA3A43">
      <w:pPr>
        <w:ind w:firstLine="709"/>
        <w:jc w:val="both"/>
        <w:rPr>
          <w:sz w:val="24"/>
          <w:szCs w:val="24"/>
        </w:rPr>
      </w:pPr>
      <w:r w:rsidRPr="00EA3A43">
        <w:rPr>
          <w:sz w:val="24"/>
          <w:szCs w:val="24"/>
        </w:rPr>
        <w:t>Настоящая  инструкция для работников МАДОУ « Детский сад № 120» города Перми по обеспечению доступа инвалидов к услугам и объектам, на которых они предоставляются разработана на основе методических материалов для обучения (инструктирования) сотрудников ДОУ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и может быть использовано при инструктировании работников социальной сферы при приёме их на работу, а также при оказании услуги инвалидам.</w:t>
      </w:r>
    </w:p>
    <w:p w:rsidR="00AE2F19" w:rsidRPr="00EA3A43" w:rsidRDefault="00AE2F19" w:rsidP="00EA3A43">
      <w:pPr>
        <w:ind w:firstLine="709"/>
        <w:jc w:val="both"/>
        <w:rPr>
          <w:sz w:val="24"/>
          <w:szCs w:val="24"/>
        </w:rPr>
      </w:pPr>
    </w:p>
    <w:p w:rsidR="00AE2F19" w:rsidRPr="00EA3A43" w:rsidRDefault="00AE2F19" w:rsidP="00EA3A43">
      <w:pPr>
        <w:ind w:firstLine="709"/>
        <w:jc w:val="both"/>
        <w:rPr>
          <w:sz w:val="24"/>
          <w:szCs w:val="24"/>
        </w:rPr>
      </w:pPr>
      <w:r w:rsidRPr="00EA3A43">
        <w:rPr>
          <w:sz w:val="24"/>
          <w:szCs w:val="24"/>
        </w:rPr>
        <w:t>І. Общие правила этикета</w:t>
      </w:r>
    </w:p>
    <w:p w:rsidR="00AE2F19" w:rsidRPr="00EA3A43" w:rsidRDefault="00AE2F19" w:rsidP="00EA3A43">
      <w:pPr>
        <w:ind w:firstLine="709"/>
        <w:jc w:val="both"/>
        <w:rPr>
          <w:sz w:val="24"/>
          <w:szCs w:val="24"/>
        </w:rPr>
      </w:pPr>
      <w:r w:rsidRPr="00EA3A43">
        <w:rPr>
          <w:sz w:val="24"/>
          <w:szCs w:val="24"/>
        </w:rPr>
        <w:tab/>
      </w:r>
    </w:p>
    <w:p w:rsidR="00AE2F19" w:rsidRPr="00EA3A43" w:rsidRDefault="00AE2F19" w:rsidP="00EA3A43">
      <w:pPr>
        <w:ind w:firstLine="709"/>
        <w:jc w:val="both"/>
        <w:rPr>
          <w:sz w:val="24"/>
          <w:szCs w:val="24"/>
        </w:rPr>
      </w:pPr>
      <w:r w:rsidRPr="00EA3A43">
        <w:rPr>
          <w:sz w:val="24"/>
          <w:szCs w:val="24"/>
        </w:rPr>
        <w:t>При предоставлении услуг инвалидам необходимо соблюдать следующие общие правила этикета при общении с инвалидами, которыми могут воспользоваться работники организаций, предоставляющих услуги населению, в зависимости от конкретной ситуации:</w:t>
      </w:r>
    </w:p>
    <w:p w:rsidR="00AE2F19" w:rsidRPr="00EA3A43" w:rsidRDefault="00AE2F19" w:rsidP="00EA3A43">
      <w:pPr>
        <w:ind w:firstLine="709"/>
        <w:jc w:val="both"/>
        <w:rPr>
          <w:sz w:val="24"/>
          <w:szCs w:val="24"/>
        </w:rPr>
      </w:pPr>
      <w:r w:rsidRPr="00EA3A43">
        <w:rPr>
          <w:sz w:val="24"/>
          <w:szCs w:val="24"/>
        </w:rPr>
        <w:t xml:space="preserve">1.Обращение к человеку: когда вы разговариваете с инвалидом, обращайтесь непосредственно к нему, а не к сопровождающему или </w:t>
      </w:r>
      <w:proofErr w:type="spellStart"/>
      <w:r w:rsidRPr="00EA3A43">
        <w:rPr>
          <w:sz w:val="24"/>
          <w:szCs w:val="24"/>
        </w:rPr>
        <w:t>сурдопереводчику</w:t>
      </w:r>
      <w:proofErr w:type="spellEnd"/>
      <w:r w:rsidRPr="00EA3A43">
        <w:rPr>
          <w:sz w:val="24"/>
          <w:szCs w:val="24"/>
        </w:rPr>
        <w:t>, которые присутствуют при разговоре.</w:t>
      </w:r>
    </w:p>
    <w:p w:rsidR="00AE2F19" w:rsidRPr="00EA3A43" w:rsidRDefault="00AE2F19" w:rsidP="00EA3A43">
      <w:pPr>
        <w:ind w:firstLine="709"/>
        <w:jc w:val="both"/>
        <w:rPr>
          <w:sz w:val="24"/>
          <w:szCs w:val="24"/>
        </w:rPr>
      </w:pPr>
      <w:r w:rsidRPr="00EA3A43">
        <w:rPr>
          <w:sz w:val="24"/>
          <w:szCs w:val="24"/>
        </w:rPr>
        <w:t>2. Пожатие руки: когда вас знакомят с инвалидом, вполне естественно пожать ему руку: даже тем, кому трудно двигать рукой или кто пользуется протезом, вполне можно пожать руку — правую или левую, что вполне допустимо.</w:t>
      </w:r>
    </w:p>
    <w:p w:rsidR="00AE2F19" w:rsidRPr="00EA3A43" w:rsidRDefault="00AE2F19" w:rsidP="00EA3A43">
      <w:pPr>
        <w:ind w:firstLine="709"/>
        <w:jc w:val="both"/>
        <w:rPr>
          <w:sz w:val="24"/>
          <w:szCs w:val="24"/>
        </w:rPr>
      </w:pPr>
      <w:r w:rsidRPr="00EA3A43">
        <w:rPr>
          <w:sz w:val="24"/>
          <w:szCs w:val="24"/>
        </w:rPr>
        <w:t xml:space="preserve"> 3.Называйте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AE2F19" w:rsidRPr="00EA3A43" w:rsidRDefault="00AE2F19" w:rsidP="00EA3A43">
      <w:pPr>
        <w:ind w:firstLine="709"/>
        <w:jc w:val="both"/>
        <w:rPr>
          <w:sz w:val="24"/>
          <w:szCs w:val="24"/>
        </w:rPr>
      </w:pPr>
      <w:r w:rsidRPr="00EA3A43">
        <w:rPr>
          <w:sz w:val="24"/>
          <w:szCs w:val="24"/>
        </w:rPr>
        <w:t>4.Предложение помощи: если вы предлагаете помощь, ждите, пока ее примут, а затем спрашивайте, что и как делать.</w:t>
      </w:r>
    </w:p>
    <w:p w:rsidR="00AE2F19" w:rsidRPr="00EA3A43" w:rsidRDefault="00AE2F19" w:rsidP="00EA3A43">
      <w:pPr>
        <w:ind w:firstLine="709"/>
        <w:jc w:val="both"/>
        <w:rPr>
          <w:sz w:val="24"/>
          <w:szCs w:val="24"/>
        </w:rPr>
      </w:pPr>
      <w:r w:rsidRPr="00EA3A43">
        <w:rPr>
          <w:sz w:val="24"/>
          <w:szCs w:val="24"/>
        </w:rPr>
        <w:t xml:space="preserve">5.Адекватность и вежливость: обращайтесь к взрослым инвалидам как к взрослым здоровым людям, а не как к детям. Обращаться к ним по имени и </w:t>
      </w:r>
      <w:proofErr w:type="gramStart"/>
      <w:r w:rsidRPr="00EA3A43">
        <w:rPr>
          <w:sz w:val="24"/>
          <w:szCs w:val="24"/>
        </w:rPr>
        <w:t>на</w:t>
      </w:r>
      <w:proofErr w:type="gramEnd"/>
      <w:r w:rsidRPr="00EA3A43">
        <w:rPr>
          <w:sz w:val="24"/>
          <w:szCs w:val="24"/>
        </w:rPr>
        <w:t xml:space="preserve"> </w:t>
      </w:r>
      <w:proofErr w:type="gramStart"/>
      <w:r w:rsidRPr="00EA3A43">
        <w:rPr>
          <w:sz w:val="24"/>
          <w:szCs w:val="24"/>
        </w:rPr>
        <w:t>ты</w:t>
      </w:r>
      <w:proofErr w:type="gramEnd"/>
      <w:r w:rsidRPr="00EA3A43">
        <w:rPr>
          <w:sz w:val="24"/>
          <w:szCs w:val="24"/>
        </w:rPr>
        <w:t xml:space="preserve"> возможно только в том случае, если вы хорошо знакомы и ваш собеседник позволяет вам такое обращение.</w:t>
      </w:r>
    </w:p>
    <w:p w:rsidR="00AE2F19" w:rsidRPr="00EA3A43" w:rsidRDefault="00AE2F19" w:rsidP="00EA3A43">
      <w:pPr>
        <w:ind w:firstLine="709"/>
        <w:jc w:val="both"/>
        <w:rPr>
          <w:sz w:val="24"/>
          <w:szCs w:val="24"/>
        </w:rPr>
      </w:pPr>
      <w:r w:rsidRPr="00EA3A43">
        <w:rPr>
          <w:sz w:val="24"/>
          <w:szCs w:val="24"/>
        </w:rPr>
        <w:t>6. Не опирайтесь на кресло-коляску: опираться или виснуть на чьей-то инвалидной коляске – то же самое, что опираться или виснуть на ее обладателе, и это тоже может раздражать. Инвалидная коляска – это часть неприкасаемого пространства человека, который ее использует.</w:t>
      </w:r>
    </w:p>
    <w:p w:rsidR="00AE2F19" w:rsidRPr="00EA3A43" w:rsidRDefault="00AE2F19" w:rsidP="00EA3A43">
      <w:pPr>
        <w:ind w:firstLine="709"/>
        <w:jc w:val="both"/>
        <w:rPr>
          <w:sz w:val="24"/>
          <w:szCs w:val="24"/>
        </w:rPr>
      </w:pPr>
      <w:r w:rsidRPr="00EA3A43">
        <w:rPr>
          <w:sz w:val="24"/>
          <w:szCs w:val="24"/>
        </w:rPr>
        <w:t>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AE2F19" w:rsidRPr="00EA3A43" w:rsidRDefault="00AE2F19" w:rsidP="00EA3A43">
      <w:pPr>
        <w:ind w:firstLine="709"/>
        <w:jc w:val="both"/>
        <w:rPr>
          <w:sz w:val="24"/>
          <w:szCs w:val="24"/>
        </w:rPr>
      </w:pPr>
      <w:r w:rsidRPr="00EA3A43">
        <w:rPr>
          <w:sz w:val="24"/>
          <w:szCs w:val="24"/>
        </w:rPr>
        <w:t xml:space="preserve">8.Расположение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w:t>
      </w:r>
      <w:r w:rsidRPr="00EA3A43">
        <w:rPr>
          <w:sz w:val="24"/>
          <w:szCs w:val="24"/>
        </w:rPr>
        <w:lastRenderedPageBreak/>
        <w:t>так, чтобы на Вас падал свет, и Вас было хорошо видно, постарайтесь, чтобы Вам ничего (еда, сигареты, руки), не мешало.</w:t>
      </w:r>
    </w:p>
    <w:p w:rsidR="00AE2F19" w:rsidRPr="00EA3A43" w:rsidRDefault="00AE2F19" w:rsidP="00EA3A43">
      <w:pPr>
        <w:ind w:firstLine="709"/>
        <w:jc w:val="both"/>
        <w:rPr>
          <w:sz w:val="24"/>
          <w:szCs w:val="24"/>
        </w:rPr>
      </w:pPr>
      <w:r w:rsidRPr="00EA3A43">
        <w:rPr>
          <w:sz w:val="24"/>
          <w:szCs w:val="24"/>
        </w:rPr>
        <w:t>9.Привлечение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AE2F19" w:rsidRPr="00EA3A43" w:rsidRDefault="00AE2F19" w:rsidP="00EA3A43">
      <w:pPr>
        <w:ind w:firstLine="709"/>
        <w:jc w:val="both"/>
        <w:rPr>
          <w:sz w:val="24"/>
          <w:szCs w:val="24"/>
        </w:rPr>
      </w:pPr>
      <w:r w:rsidRPr="00EA3A43">
        <w:rPr>
          <w:sz w:val="24"/>
          <w:szCs w:val="24"/>
        </w:rPr>
        <w:t>10. Не смущайтесь, если случайно допустили оплошность, сказав</w:t>
      </w:r>
      <w:r w:rsidR="00EA3A43">
        <w:rPr>
          <w:sz w:val="24"/>
          <w:szCs w:val="24"/>
        </w:rPr>
        <w:t xml:space="preserve"> </w:t>
      </w:r>
      <w:r w:rsidRPr="00EA3A43">
        <w:rPr>
          <w:sz w:val="24"/>
          <w:szCs w:val="24"/>
        </w:rPr>
        <w:t>"Увидимся" или "Вы слышали об этом...?" тому, кто не может видеть или слышать.</w:t>
      </w:r>
    </w:p>
    <w:p w:rsidR="00AE2F19" w:rsidRPr="00EA3A43" w:rsidRDefault="00AE2F19" w:rsidP="00EA3A43">
      <w:pPr>
        <w:ind w:firstLine="709"/>
        <w:jc w:val="both"/>
        <w:rPr>
          <w:sz w:val="24"/>
          <w:szCs w:val="24"/>
        </w:rPr>
      </w:pPr>
    </w:p>
    <w:p w:rsidR="00AE2F19" w:rsidRPr="00EA3A43" w:rsidRDefault="00AE2F19" w:rsidP="00EA3A43">
      <w:pPr>
        <w:ind w:firstLine="709"/>
        <w:jc w:val="both"/>
        <w:rPr>
          <w:sz w:val="24"/>
          <w:szCs w:val="24"/>
        </w:rPr>
      </w:pPr>
      <w:r w:rsidRPr="00EA3A43">
        <w:rPr>
          <w:sz w:val="24"/>
          <w:szCs w:val="24"/>
        </w:rPr>
        <w:t xml:space="preserve">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социально-бытовых ограничений инвалидов, </w:t>
      </w:r>
      <w:proofErr w:type="spellStart"/>
      <w:r w:rsidRPr="00EA3A43">
        <w:rPr>
          <w:sz w:val="24"/>
          <w:szCs w:val="24"/>
        </w:rPr>
        <w:t>возникаюших</w:t>
      </w:r>
      <w:proofErr w:type="spellEnd"/>
      <w:r w:rsidRPr="00EA3A43">
        <w:rPr>
          <w:sz w:val="24"/>
          <w:szCs w:val="24"/>
        </w:rPr>
        <w:t xml:space="preserve"> в результате заболевания. Главный принцип оказания помощи – не навредить в результате непредусмотренных рисков и обстоятельств.</w:t>
      </w:r>
    </w:p>
    <w:p w:rsidR="00AE2F19" w:rsidRPr="00EA3A43" w:rsidRDefault="00AE2F19" w:rsidP="00EA3A43">
      <w:pPr>
        <w:ind w:firstLine="709"/>
        <w:jc w:val="both"/>
        <w:rPr>
          <w:sz w:val="24"/>
          <w:szCs w:val="24"/>
        </w:rPr>
      </w:pPr>
      <w:r w:rsidRPr="00EA3A43">
        <w:rPr>
          <w:sz w:val="24"/>
          <w:szCs w:val="24"/>
        </w:rPr>
        <w:t>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один раз в три (один) года.</w:t>
      </w:r>
    </w:p>
    <w:p w:rsidR="00AE2F19" w:rsidRPr="00EA3A43" w:rsidRDefault="00AE2F19" w:rsidP="00EA3A43">
      <w:pPr>
        <w:ind w:firstLine="709"/>
        <w:jc w:val="both"/>
        <w:rPr>
          <w:sz w:val="24"/>
          <w:szCs w:val="24"/>
        </w:rPr>
      </w:pPr>
      <w:r w:rsidRPr="00EA3A43">
        <w:rPr>
          <w:sz w:val="24"/>
          <w:szCs w:val="24"/>
        </w:rPr>
        <w:t>Относитесь к другому человеку, как к себе самому, точно так же его уважайте — и тогда оказание услуги в учреждении и общение будут эффективными.</w:t>
      </w:r>
    </w:p>
    <w:p w:rsidR="00AE2F19" w:rsidRPr="00EA3A43" w:rsidRDefault="00AE2F19" w:rsidP="00EA3A43">
      <w:pPr>
        <w:ind w:firstLine="709"/>
        <w:jc w:val="both"/>
        <w:rPr>
          <w:sz w:val="24"/>
          <w:szCs w:val="24"/>
        </w:rPr>
      </w:pPr>
      <w:r w:rsidRPr="00EA3A43">
        <w:rPr>
          <w:sz w:val="24"/>
          <w:szCs w:val="24"/>
        </w:rPr>
        <w:t>ІІ. Сопровождение инвалидов на приёме в учреждении</w:t>
      </w:r>
    </w:p>
    <w:p w:rsidR="00AE2F19" w:rsidRPr="00EA3A43" w:rsidRDefault="00AE2F19" w:rsidP="00EA3A43">
      <w:pPr>
        <w:ind w:firstLine="709"/>
        <w:jc w:val="both"/>
        <w:rPr>
          <w:sz w:val="24"/>
          <w:szCs w:val="24"/>
        </w:rPr>
      </w:pPr>
      <w:r w:rsidRPr="00EA3A43">
        <w:rPr>
          <w:sz w:val="24"/>
          <w:szCs w:val="24"/>
        </w:rPr>
        <w:t>Для обеспечения доступа инвалидов к услугам и объектам, на которых они предоставляются, специалисту при приёме инвалида в учреждение необходимо:</w:t>
      </w:r>
    </w:p>
    <w:p w:rsidR="00AE2F19" w:rsidRPr="00EA3A43" w:rsidRDefault="00AE2F19" w:rsidP="00EA3A43">
      <w:pPr>
        <w:ind w:firstLine="709"/>
        <w:jc w:val="both"/>
        <w:rPr>
          <w:sz w:val="24"/>
          <w:szCs w:val="24"/>
        </w:rPr>
      </w:pPr>
      <w:r w:rsidRPr="00EA3A43">
        <w:rPr>
          <w:sz w:val="24"/>
          <w:szCs w:val="24"/>
        </w:rPr>
        <w:t>1.</w:t>
      </w:r>
      <w:r w:rsidRPr="00EA3A43">
        <w:rPr>
          <w:sz w:val="24"/>
          <w:szCs w:val="24"/>
        </w:rPr>
        <w:tab/>
        <w:t xml:space="preserve">Рассказать инвалиду об архитектурных особенностях здания учреждения: </w:t>
      </w:r>
    </w:p>
    <w:p w:rsidR="00AE2F19" w:rsidRPr="00EA3A43" w:rsidRDefault="00AE2F19" w:rsidP="00EA3A43">
      <w:pPr>
        <w:ind w:firstLine="709"/>
        <w:jc w:val="both"/>
        <w:rPr>
          <w:sz w:val="24"/>
          <w:szCs w:val="24"/>
        </w:rPr>
      </w:pPr>
      <w:r w:rsidRPr="00EA3A43">
        <w:rPr>
          <w:sz w:val="24"/>
          <w:szCs w:val="24"/>
        </w:rPr>
        <w:t xml:space="preserve">- количестве этажей, </w:t>
      </w:r>
    </w:p>
    <w:p w:rsidR="00AE2F19" w:rsidRPr="00EA3A43" w:rsidRDefault="00AE2F19" w:rsidP="00EA3A43">
      <w:pPr>
        <w:ind w:firstLine="709"/>
        <w:jc w:val="both"/>
        <w:rPr>
          <w:sz w:val="24"/>
          <w:szCs w:val="24"/>
        </w:rPr>
      </w:pPr>
      <w:r w:rsidRPr="00EA3A43">
        <w:rPr>
          <w:sz w:val="24"/>
          <w:szCs w:val="24"/>
        </w:rPr>
        <w:t>- основных необходимых клиенту структурных подразделениях учреждения и местах их расположения в здании, в каком кабинете к кому обратиться по вопросам, которые могут возникнуть в ходе предоставления услуги;</w:t>
      </w:r>
    </w:p>
    <w:p w:rsidR="00AE2F19" w:rsidRPr="00EA3A43" w:rsidRDefault="00AE2F19" w:rsidP="00EA3A43">
      <w:pPr>
        <w:ind w:firstLine="709"/>
        <w:jc w:val="both"/>
        <w:rPr>
          <w:sz w:val="24"/>
          <w:szCs w:val="24"/>
        </w:rPr>
      </w:pPr>
      <w:r w:rsidRPr="00EA3A43">
        <w:rPr>
          <w:sz w:val="24"/>
          <w:szCs w:val="24"/>
        </w:rPr>
        <w:t xml:space="preserve">- расположение комнат гигиены и санузлов. </w:t>
      </w:r>
    </w:p>
    <w:p w:rsidR="00AE2F19" w:rsidRPr="00EA3A43" w:rsidRDefault="00AE2F19" w:rsidP="00EA3A43">
      <w:pPr>
        <w:ind w:firstLine="709"/>
        <w:jc w:val="both"/>
        <w:rPr>
          <w:sz w:val="24"/>
          <w:szCs w:val="24"/>
        </w:rPr>
      </w:pPr>
      <w:r w:rsidRPr="00EA3A43">
        <w:rPr>
          <w:sz w:val="24"/>
          <w:szCs w:val="24"/>
        </w:rPr>
        <w:t>2.</w:t>
      </w:r>
      <w:r w:rsidRPr="00EA3A43">
        <w:rPr>
          <w:sz w:val="24"/>
          <w:szCs w:val="24"/>
        </w:rPr>
        <w:tab/>
        <w:t>Рассказать, учитывая степень социальных ограничений клиентов, об особенностях организации доступной среды в учреждении: наличии пандусов, мнемосхем, тактильных дорожек, поручней и тактильных метках на них, лифта и т.д.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из здания.</w:t>
      </w:r>
    </w:p>
    <w:p w:rsidR="00AE2F19" w:rsidRPr="00EA3A43" w:rsidRDefault="00AE2F19" w:rsidP="00EA3A43">
      <w:pPr>
        <w:ind w:firstLine="709"/>
        <w:jc w:val="both"/>
        <w:rPr>
          <w:sz w:val="24"/>
          <w:szCs w:val="24"/>
        </w:rPr>
      </w:pPr>
      <w:r w:rsidRPr="00EA3A43">
        <w:rPr>
          <w:sz w:val="24"/>
          <w:szCs w:val="24"/>
        </w:rPr>
        <w:t>3.</w:t>
      </w:r>
      <w:r w:rsidRPr="00EA3A43">
        <w:rPr>
          <w:sz w:val="24"/>
          <w:szCs w:val="24"/>
        </w:rPr>
        <w:tab/>
        <w:t>Провести экскурсию по учреждению с клиентом, обратив его внимание на расположение санитарных комнат, лестниц, пандусов и лифта, столовой или буфета (если они имеется), мест для отдыха (комнаты для релаксации, зала, фойе, живого или зелёного уголка и т.д.). При необходимости обратить внимание на механизмы открывания-закрывания дверей, санитарных приборов, обучить механизму их открывания-закрывания, показать кнопки экстренного вызова персонала.</w:t>
      </w:r>
    </w:p>
    <w:p w:rsidR="00AE2F19" w:rsidRPr="00EA3A43" w:rsidRDefault="00AE2F19" w:rsidP="00EA3A43">
      <w:pPr>
        <w:ind w:firstLine="709"/>
        <w:jc w:val="both"/>
        <w:rPr>
          <w:sz w:val="24"/>
          <w:szCs w:val="24"/>
        </w:rPr>
      </w:pPr>
      <w:r w:rsidRPr="00EA3A43">
        <w:rPr>
          <w:sz w:val="24"/>
          <w:szCs w:val="24"/>
        </w:rPr>
        <w:t>4.</w:t>
      </w:r>
      <w:r w:rsidRPr="00EA3A43">
        <w:rPr>
          <w:sz w:val="24"/>
          <w:szCs w:val="24"/>
        </w:rPr>
        <w:tab/>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AE2F19" w:rsidRPr="00EA3A43" w:rsidRDefault="00AE2F19" w:rsidP="00EA3A43">
      <w:pPr>
        <w:ind w:firstLine="709"/>
        <w:jc w:val="both"/>
        <w:rPr>
          <w:sz w:val="24"/>
          <w:szCs w:val="24"/>
        </w:rPr>
      </w:pPr>
      <w:r w:rsidRPr="00EA3A43">
        <w:rPr>
          <w:sz w:val="24"/>
          <w:szCs w:val="24"/>
        </w:rPr>
        <w:t>5.</w:t>
      </w:r>
      <w:r w:rsidRPr="00EA3A43">
        <w:rPr>
          <w:sz w:val="24"/>
          <w:szCs w:val="24"/>
        </w:rPr>
        <w:tab/>
        <w:t>При завершении приёма в учреждение уточнить, остались у него ли какие-либо вопросы или особые пожелания.</w:t>
      </w:r>
    </w:p>
    <w:p w:rsidR="00AE2F19" w:rsidRPr="00EA3A43" w:rsidRDefault="00AE2F19" w:rsidP="00EA3A43">
      <w:pPr>
        <w:ind w:firstLine="709"/>
        <w:jc w:val="both"/>
        <w:rPr>
          <w:sz w:val="24"/>
          <w:szCs w:val="24"/>
        </w:rPr>
      </w:pPr>
      <w:r w:rsidRPr="00EA3A43">
        <w:rPr>
          <w:sz w:val="24"/>
          <w:szCs w:val="24"/>
        </w:rPr>
        <w:t xml:space="preserve">ІІІ. Сопровождение инвалидов </w:t>
      </w:r>
    </w:p>
    <w:p w:rsidR="00AE2F19" w:rsidRPr="00EA3A43" w:rsidRDefault="00AE2F19" w:rsidP="00EA3A43">
      <w:pPr>
        <w:ind w:firstLine="709"/>
        <w:jc w:val="both"/>
        <w:rPr>
          <w:sz w:val="24"/>
          <w:szCs w:val="24"/>
        </w:rPr>
      </w:pPr>
      <w:r w:rsidRPr="00EA3A43">
        <w:rPr>
          <w:sz w:val="24"/>
          <w:szCs w:val="24"/>
        </w:rPr>
        <w:t>при оказании им социальных услуг</w:t>
      </w:r>
    </w:p>
    <w:p w:rsidR="00AE2F19" w:rsidRPr="00EA3A43" w:rsidRDefault="00AE2F19" w:rsidP="00EA3A43">
      <w:pPr>
        <w:ind w:firstLine="709"/>
        <w:jc w:val="both"/>
        <w:rPr>
          <w:sz w:val="24"/>
          <w:szCs w:val="24"/>
        </w:rPr>
      </w:pPr>
      <w:r w:rsidRPr="00EA3A43">
        <w:rPr>
          <w:sz w:val="24"/>
          <w:szCs w:val="24"/>
        </w:rPr>
        <w:t>Для обеспечения доступа инвалидов к услугам и объектам, на которых они предоставляются, при оказании услуги в учреждении необходимо:</w:t>
      </w:r>
    </w:p>
    <w:p w:rsidR="00AE2F19" w:rsidRPr="00EA3A43" w:rsidRDefault="00AE2F19" w:rsidP="00EA3A43">
      <w:pPr>
        <w:ind w:firstLine="709"/>
        <w:jc w:val="both"/>
        <w:rPr>
          <w:sz w:val="24"/>
          <w:szCs w:val="24"/>
        </w:rPr>
      </w:pPr>
      <w:r w:rsidRPr="00EA3A43">
        <w:rPr>
          <w:sz w:val="24"/>
          <w:szCs w:val="24"/>
        </w:rPr>
        <w:t>- чётко разъяснить график оказания услуги (выдать расписание мероприятия, записать на лист время и место оказания услуги и т.д.);</w:t>
      </w:r>
    </w:p>
    <w:p w:rsidR="00AE2F19" w:rsidRPr="00EA3A43" w:rsidRDefault="00AE2F19" w:rsidP="00EA3A43">
      <w:pPr>
        <w:ind w:firstLine="709"/>
        <w:jc w:val="both"/>
        <w:rPr>
          <w:sz w:val="24"/>
          <w:szCs w:val="24"/>
        </w:rPr>
      </w:pPr>
      <w:r w:rsidRPr="00EA3A43">
        <w:rPr>
          <w:sz w:val="24"/>
          <w:szCs w:val="24"/>
        </w:rPr>
        <w:t>- указать место её проведения (показать нужный кабинет), акцентировав внимание на путь по учреждению от входа до кабинета.</w:t>
      </w:r>
    </w:p>
    <w:p w:rsidR="00AE2F19" w:rsidRPr="00EA3A43" w:rsidRDefault="00AE2F19" w:rsidP="00EA3A43">
      <w:pPr>
        <w:ind w:firstLine="709"/>
        <w:jc w:val="both"/>
        <w:rPr>
          <w:sz w:val="24"/>
          <w:szCs w:val="24"/>
        </w:rPr>
      </w:pPr>
      <w:r w:rsidRPr="00EA3A43">
        <w:rPr>
          <w:sz w:val="24"/>
          <w:szCs w:val="24"/>
        </w:rPr>
        <w:lastRenderedPageBreak/>
        <w:t>Существуют свои особенности оказания разных видов социальных услуг, на что следует обратить внимание специалистов учреждения.</w:t>
      </w:r>
    </w:p>
    <w:p w:rsidR="00AE2F19" w:rsidRPr="00EA3A43" w:rsidRDefault="00AE2F19" w:rsidP="00EA3A43">
      <w:pPr>
        <w:ind w:firstLine="709"/>
        <w:jc w:val="both"/>
        <w:rPr>
          <w:sz w:val="24"/>
          <w:szCs w:val="24"/>
        </w:rPr>
      </w:pPr>
      <w:r w:rsidRPr="00EA3A43">
        <w:rPr>
          <w:sz w:val="24"/>
          <w:szCs w:val="24"/>
        </w:rPr>
        <w:t xml:space="preserve">При оказании социально-психологических услуг в индивидуальной работе следует учитывать психоэмоциональные особенности клиента, быть внимательным и аккуратным в беседе, соблюдать лёгкую дистанцию в общении, избегать проявлений навязчивости, пренебрежительного или надменного («я всё знаю, а вы ничего») тона в разговоре.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 в том необходимость. </w:t>
      </w:r>
    </w:p>
    <w:p w:rsidR="00AE2F19" w:rsidRPr="00EA3A43" w:rsidRDefault="00AE2F19" w:rsidP="00EA3A43">
      <w:pPr>
        <w:ind w:firstLine="709"/>
        <w:jc w:val="both"/>
        <w:rPr>
          <w:sz w:val="24"/>
          <w:szCs w:val="24"/>
        </w:rPr>
      </w:pPr>
      <w:r w:rsidRPr="00EA3A43">
        <w:rPr>
          <w:sz w:val="24"/>
          <w:szCs w:val="24"/>
        </w:rPr>
        <w:t xml:space="preserve">Для обеспечения комфортного и максимально эффективного получения услуг при проведении групповых социально-психологических мероприятий надо комплектовать группы с учётом возрастных, функциональных, психоэмоциональных особенностей клиентов.  </w:t>
      </w:r>
    </w:p>
    <w:p w:rsidR="00AE2F19" w:rsidRPr="00EA3A43" w:rsidRDefault="00AE2F19" w:rsidP="00EA3A43">
      <w:pPr>
        <w:ind w:firstLine="709"/>
        <w:jc w:val="both"/>
        <w:rPr>
          <w:sz w:val="24"/>
          <w:szCs w:val="24"/>
        </w:rPr>
      </w:pPr>
      <w:r w:rsidRPr="00EA3A43">
        <w:rPr>
          <w:sz w:val="24"/>
          <w:szCs w:val="24"/>
        </w:rPr>
        <w:t>При комплектации групп клиентов, получающих социально-педагогические услуги, необходимо объединять клиентов по одному или нескольким признакам, в первую очередь, по целям предоставления услуг и возрасту. Контингент должен быть приблизительно одной возрастной группы, уровня знаний, умений и восприятия информации, желательно с заболеваниями одной нозологической группы. Например, в одной группе соединять слабовидящих и слабослышащих нецелесообразно, так как необходимы различные подходы к методике преподавания учебного материала, выбору наглядных пособий и т.д.</w:t>
      </w:r>
    </w:p>
    <w:p w:rsidR="00AE2F19" w:rsidRPr="00EA3A43" w:rsidRDefault="00AE2F19" w:rsidP="00EA3A43">
      <w:pPr>
        <w:ind w:firstLine="709"/>
        <w:jc w:val="both"/>
        <w:rPr>
          <w:sz w:val="24"/>
          <w:szCs w:val="24"/>
        </w:rPr>
      </w:pPr>
      <w:r w:rsidRPr="00EA3A43">
        <w:rPr>
          <w:sz w:val="24"/>
          <w:szCs w:val="24"/>
        </w:rPr>
        <w:t>При оказании мероприятий социокультурных и социально-средовых услуг, имеющих достаточно длительную временную протяжённость, а также при проведении экскурсий, следует учитывать бытовые затруднения инвалидов - последствия заболевания. Например, инвалиды с нарушениями опорно-двигательного аппарата (инвалиды-колясочники) могут отказываться от участия в мероприятиях в связи с необходимостью частого посещения санитарной комнаты и боязнью оказаться вдали от неё. В таком случае следует обеспечить возможность необходимых остановок, при проведении мероприятий в учреждении разъяснить, что при необходимости он может выйти из кабинета, в котором проводится мероприятие и вернуться снова, отсутствуя столько времени, сколько ему будет необходимо.</w:t>
      </w:r>
    </w:p>
    <w:p w:rsidR="00AE2F19" w:rsidRPr="00EA3A43" w:rsidRDefault="00AE2F19" w:rsidP="00EA3A43">
      <w:pPr>
        <w:ind w:firstLine="709"/>
        <w:jc w:val="both"/>
        <w:rPr>
          <w:sz w:val="24"/>
          <w:szCs w:val="24"/>
        </w:rPr>
      </w:pPr>
      <w:r w:rsidRPr="00EA3A43">
        <w:rPr>
          <w:sz w:val="24"/>
          <w:szCs w:val="24"/>
        </w:rPr>
        <w:t xml:space="preserve">ІV. Сопровождение инвалидов </w:t>
      </w:r>
    </w:p>
    <w:p w:rsidR="00AE2F19" w:rsidRPr="00EA3A43" w:rsidRDefault="00AE2F19" w:rsidP="00EA3A43">
      <w:pPr>
        <w:ind w:firstLine="709"/>
        <w:jc w:val="both"/>
        <w:rPr>
          <w:sz w:val="24"/>
          <w:szCs w:val="24"/>
        </w:rPr>
      </w:pPr>
      <w:r w:rsidRPr="00EA3A43">
        <w:rPr>
          <w:sz w:val="24"/>
          <w:szCs w:val="24"/>
        </w:rPr>
        <w:t>при предоставлении им социально-бытовых услуг</w:t>
      </w:r>
    </w:p>
    <w:p w:rsidR="00AE2F19" w:rsidRPr="00EA3A43" w:rsidRDefault="00AE2F19" w:rsidP="00EA3A43">
      <w:pPr>
        <w:ind w:firstLine="709"/>
        <w:jc w:val="both"/>
        <w:rPr>
          <w:sz w:val="24"/>
          <w:szCs w:val="24"/>
        </w:rPr>
      </w:pPr>
      <w:r w:rsidRPr="00EA3A43">
        <w:rPr>
          <w:sz w:val="24"/>
          <w:szCs w:val="24"/>
        </w:rPr>
        <w:t xml:space="preserve">Для того чтобы не поставить в неловкое положение клиента, необходимо ненавязчиво побеседовать с ним для выяснения его функциональных особенностей и ограничений, вызванных заболеванием, связанных с бытовым обустройством его жизни: приёмом пищи, личной гигиеной, психоэмоциональными особенностями. Лучше всего, если это сделает медицинский работник. Например, у инвалидов с затруднениями в приёме пищи, вызванными органическими особенностями строения нёба или ДЦП, следует уточнить, удобно ли им будет принимать пищу в общей столовой или необходимо обеспечить ему возможность индивидуального приёма пищи. Для приёма пищи слабовидящих существуют свои нюансы: нельзя менять привычное место за столом, расположение столовых приборов на столе, необходимо выяснить, может ли он пользоваться вилкой. </w:t>
      </w:r>
    </w:p>
    <w:p w:rsidR="00AE2F19" w:rsidRPr="00EA3A43" w:rsidRDefault="00AE2F19" w:rsidP="00EA3A43">
      <w:pPr>
        <w:ind w:firstLine="709"/>
        <w:jc w:val="both"/>
        <w:rPr>
          <w:sz w:val="24"/>
          <w:szCs w:val="24"/>
        </w:rPr>
      </w:pPr>
    </w:p>
    <w:p w:rsidR="00AE2F19" w:rsidRPr="00EA3A43" w:rsidRDefault="00AE2F19" w:rsidP="00EA3A43">
      <w:pPr>
        <w:ind w:firstLine="709"/>
        <w:jc w:val="both"/>
        <w:rPr>
          <w:sz w:val="24"/>
          <w:szCs w:val="24"/>
        </w:rPr>
      </w:pPr>
      <w:r w:rsidRPr="00EA3A43">
        <w:rPr>
          <w:sz w:val="24"/>
          <w:szCs w:val="24"/>
        </w:rPr>
        <w:t>V.  Правила этикета для лиц с разными расстройствами функций организма</w:t>
      </w:r>
    </w:p>
    <w:p w:rsidR="00AE2F19" w:rsidRPr="00EA3A43" w:rsidRDefault="00AE2F19" w:rsidP="00EA3A43">
      <w:pPr>
        <w:ind w:firstLine="709"/>
        <w:jc w:val="both"/>
        <w:rPr>
          <w:sz w:val="24"/>
          <w:szCs w:val="24"/>
        </w:rPr>
      </w:pPr>
    </w:p>
    <w:p w:rsidR="00AE2F19" w:rsidRPr="00EA3A43" w:rsidRDefault="00AE2F19" w:rsidP="00EA3A43">
      <w:pPr>
        <w:ind w:firstLine="709"/>
        <w:jc w:val="both"/>
        <w:rPr>
          <w:sz w:val="24"/>
          <w:szCs w:val="24"/>
        </w:rPr>
      </w:pPr>
      <w:r w:rsidRPr="00EA3A43">
        <w:rPr>
          <w:sz w:val="24"/>
          <w:szCs w:val="24"/>
        </w:rPr>
        <w:t>Правила этикета при общении с инвалидами, испытывающими трудности при передвижении:</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Помните, что инвалидная коляска —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Всегда спрашивайте, нужна ли помощь, прежде чем оказать ее инвалидам, испытывающим трудность при передвижении, и предлагайте помощь, если нужно открыть тяжелую дверь или пройти по ковру с длинным ворсом.</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 xml:space="preserve">Если ваше предложение о помощи принято, спросите, что нужно делать, и четко </w:t>
      </w:r>
      <w:r w:rsidRPr="00EA3A43">
        <w:rPr>
          <w:sz w:val="24"/>
          <w:szCs w:val="24"/>
        </w:rPr>
        <w:lastRenderedPageBreak/>
        <w:t>следуйте инструкциям.</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Если</w:t>
      </w:r>
      <w:r w:rsidR="00EA3A43">
        <w:rPr>
          <w:sz w:val="24"/>
          <w:szCs w:val="24"/>
        </w:rPr>
        <w:t xml:space="preserve"> вас попросили помочь инвалиду, </w:t>
      </w:r>
      <w:r w:rsidRPr="00EA3A43">
        <w:rPr>
          <w:sz w:val="24"/>
          <w:szCs w:val="24"/>
        </w:rPr>
        <w:t>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надо хлопать человека, находящегося в инвалидной коляске, по спине или по плечу.</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Если существуют архитектурные барьеры, предупредите о них, чтобы человек имел возможность принимать решения заранее.</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Помните, что, как правило, у людей, имеющих трудности при передвижении, нет проблем со зрением, слухом и пониманием.</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AE2F19" w:rsidRPr="00EA3A43" w:rsidRDefault="00AE2F19" w:rsidP="00EA3A43">
      <w:pPr>
        <w:ind w:firstLine="709"/>
        <w:jc w:val="both"/>
        <w:rPr>
          <w:sz w:val="24"/>
          <w:szCs w:val="24"/>
        </w:rPr>
      </w:pPr>
      <w:r w:rsidRPr="00EA3A43">
        <w:rPr>
          <w:sz w:val="24"/>
          <w:szCs w:val="24"/>
        </w:rPr>
        <w:t>Правила этикета при общении с инвалидами, имеющими нарушение зрение или незрячими:</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Опишите кратко, где вы находитесь. Предупреждайте о препятствиях: ступенях, лужах, ямах, низких притолоках, трубах и т.п.</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Используйте, если это уместно, знакомые фразы, характеризующие цвет, расстояние, окружающую обстановку. Делитесь эмоциональным воздействием от увиденного.</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Обращайтесь с собаками-поводырями не так, как с обычными домашними животными. Не командуйте, не трогайте и не играйте с собакой-поводырем.</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 xml:space="preserve">Если вы собираетесь читать незрячему человеку, сначала предупредите его об этом. Говорите обычным голосом. </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Если это важное письмо или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Всегда обращайтесь непосредственно к человеку, даже если он вас не видит, а не к его зрячему сопровождающему.</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Всегда называйте себя и представляйте других собеседников, а также остальных присутствующих. Если вы хотите пожать руку, скажите об этом.</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Когда вы общаетесь с группой незрячих людей, не забывайте каждый раз называть того, к кому вы обращаетесь.</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заставляйте вашего собеседника обращаться в пустоту: если вы перемещаетесь, предупредите его об этом.</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Вполне допустимо употреблять слово «смотреть». Для незрячего человека это означает «видеть руками», осязать.</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 xml:space="preserve">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w:t>
      </w:r>
      <w:r w:rsidRPr="00EA3A43">
        <w:rPr>
          <w:sz w:val="24"/>
          <w:szCs w:val="24"/>
        </w:rPr>
        <w:lastRenderedPageBreak/>
        <w:t>быть точными: «Стакан посередине стола».</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AE2F19" w:rsidRPr="00EA3A43" w:rsidRDefault="00AE2F19" w:rsidP="00EA3A43">
      <w:pPr>
        <w:ind w:firstLine="709"/>
        <w:jc w:val="both"/>
        <w:rPr>
          <w:sz w:val="24"/>
          <w:szCs w:val="24"/>
        </w:rPr>
      </w:pPr>
      <w:r w:rsidRPr="00EA3A43">
        <w:rPr>
          <w:sz w:val="24"/>
          <w:szCs w:val="24"/>
        </w:rPr>
        <w:t>Правила этикета при общении с инвалидами, имеющими  нарушение слуха:</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Говорите ясно и ровно. Не нужно излишне подчеркивать что-то. Кричать, особенно в ухо, тоже не надо.</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Если вас просят повторить что-то, попробуйте перефразировать свое предложение. Используйте жесты.</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Убедитесь, что вас поняли. Не стесняйтесь спросить, понял ли вас собеседник.</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Если существуют трудности при устном общении, спросите, не будет ли проще переписываться.</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Нужно смотреть в лицо собеседнику и говорить ясно и медленно, использовать простые фразы и избегать несущественных слов.</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Нужно использовать выражение лица, жесты, телодвижения, если хотите подчеркнуть или прояснить смысл сказанного.</w:t>
      </w:r>
    </w:p>
    <w:p w:rsidR="00AE2F19" w:rsidRPr="00EA3A43" w:rsidRDefault="00AE2F19" w:rsidP="00EA3A43">
      <w:pPr>
        <w:ind w:firstLine="709"/>
        <w:jc w:val="both"/>
        <w:rPr>
          <w:sz w:val="24"/>
          <w:szCs w:val="24"/>
        </w:rPr>
      </w:pPr>
      <w:r w:rsidRPr="00EA3A43">
        <w:rPr>
          <w:sz w:val="24"/>
          <w:szCs w:val="24"/>
        </w:rPr>
        <w:t>Правила этикета при общении с инвалидами, имеющими  задержку в развитии и проблемы общения,  умственные нарушения:</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Используйте доступный язык, выражайтесь точно и по сути дела.</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Избегайте словесных штампов и образных выражений, если только вы не уверены в том, что ваш собеседник с ними знаком.</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говорите свысока. Не думайте, что вас не поймут.</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Информируя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w:t>
      </w:r>
    </w:p>
    <w:p w:rsidR="00AE2F19" w:rsidRPr="00EA3A43" w:rsidRDefault="00AE2F19" w:rsidP="00EA3A43">
      <w:pPr>
        <w:ind w:firstLine="709"/>
        <w:jc w:val="both"/>
        <w:rPr>
          <w:sz w:val="24"/>
          <w:szCs w:val="24"/>
        </w:rPr>
      </w:pPr>
      <w:r w:rsidRPr="00EA3A43">
        <w:rPr>
          <w:sz w:val="24"/>
          <w:szCs w:val="24"/>
        </w:rPr>
        <w:lastRenderedPageBreak/>
        <w:t>•</w:t>
      </w:r>
      <w:r w:rsidRPr="00EA3A43">
        <w:rPr>
          <w:sz w:val="24"/>
          <w:szCs w:val="24"/>
        </w:rPr>
        <w:tab/>
        <w:t>Исходите из того, что взрослый человек с задержкой в развитии имеет определённый опыт, как и любой другой взрослый человек.</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погоду, последние события.</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Обращайтесь непосредственно к собеседнику, а не к его сопровождающему.</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AE2F19" w:rsidRPr="00EA3A43" w:rsidRDefault="00AE2F19" w:rsidP="00EA3A43">
      <w:pPr>
        <w:ind w:firstLine="709"/>
        <w:jc w:val="both"/>
        <w:rPr>
          <w:sz w:val="24"/>
          <w:szCs w:val="24"/>
        </w:rPr>
      </w:pPr>
      <w:r w:rsidRPr="00EA3A43">
        <w:rPr>
          <w:sz w:val="24"/>
          <w:szCs w:val="24"/>
        </w:rPr>
        <w:t>Правила этикета при общении с инвалидами, имеющими психические нарушения:</w:t>
      </w:r>
    </w:p>
    <w:p w:rsidR="00AE2F19" w:rsidRPr="00EA3A43" w:rsidRDefault="00AE2F19" w:rsidP="00EA3A43">
      <w:pPr>
        <w:ind w:firstLine="709"/>
        <w:jc w:val="both"/>
        <w:rPr>
          <w:sz w:val="24"/>
          <w:szCs w:val="24"/>
        </w:rPr>
      </w:pPr>
      <w:r w:rsidRPr="00EA3A43">
        <w:rPr>
          <w:sz w:val="24"/>
          <w:szCs w:val="24"/>
        </w:rPr>
        <w:t>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надо думать, что люди с психическими нарушениями обязательно нуждаются в дополнительной помощи и специальном обращении.</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Неверно, что люди с психическими нарушениями имеют проблемы в понимании или ниже по уровню интеллекта, чем большинство людей.</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Если человек, имеющий психические нарушения, расстроен, спросите его спокойно, что вы можете сделать, чтобы помочь ему.</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говорите резко с человеком, имеющим психические нарушения, даже если у вас есть для этого основания.</w:t>
      </w:r>
    </w:p>
    <w:p w:rsidR="00AE2F19" w:rsidRPr="00EA3A43" w:rsidRDefault="00AE2F19" w:rsidP="00EA3A43">
      <w:pPr>
        <w:ind w:firstLine="709"/>
        <w:jc w:val="both"/>
        <w:rPr>
          <w:sz w:val="24"/>
          <w:szCs w:val="24"/>
        </w:rPr>
      </w:pPr>
      <w:r w:rsidRPr="00EA3A43">
        <w:rPr>
          <w:sz w:val="24"/>
          <w:szCs w:val="24"/>
        </w:rPr>
        <w:t>Правила этикета при общении с инвалидом, испытывающим затруднения в речи:</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игнорируйте людей, которым трудно говорить, потому что понять их — в ваших интересах.</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Смотрите в лицо собеседнику, поддерживайте визуальный контакт. Отдайте этой беседе все ваше внимание.</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думайте, что затруднения в речи — показатель низкого уровня интеллекта человека.</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Старайтесь задавать вопросы, которые требуют коротких ответов или кивка.</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Не забывайте, что человеку с нарушенной речью тоже нужно высказаться. Не перебивайте его и не подавляйте. Не торопите говорящего.</w:t>
      </w:r>
    </w:p>
    <w:p w:rsidR="00AE2F19" w:rsidRPr="00EA3A43" w:rsidRDefault="00AE2F19" w:rsidP="00EA3A43">
      <w:pPr>
        <w:ind w:firstLine="709"/>
        <w:jc w:val="both"/>
        <w:rPr>
          <w:sz w:val="24"/>
          <w:szCs w:val="24"/>
        </w:rPr>
      </w:pPr>
      <w:r w:rsidRPr="00EA3A43">
        <w:rPr>
          <w:sz w:val="24"/>
          <w:szCs w:val="24"/>
        </w:rPr>
        <w:t>•</w:t>
      </w:r>
      <w:r w:rsidRPr="00EA3A43">
        <w:rPr>
          <w:sz w:val="24"/>
          <w:szCs w:val="24"/>
        </w:rPr>
        <w:tab/>
        <w:t>Если у вас возникают проблемы в общении, спросите, не хочет ли ваш собеседник использовать другой способ — написать, напечатать.</w:t>
      </w:r>
    </w:p>
    <w:p w:rsidR="00AE2F19" w:rsidRPr="00EA3A43" w:rsidRDefault="00AE2F19" w:rsidP="00EA3A43">
      <w:pPr>
        <w:ind w:firstLine="709"/>
        <w:jc w:val="both"/>
        <w:rPr>
          <w:sz w:val="24"/>
          <w:szCs w:val="24"/>
        </w:rPr>
      </w:pPr>
    </w:p>
    <w:p w:rsidR="00AE2F19" w:rsidRDefault="00AE2F19" w:rsidP="00EA3A43">
      <w:pPr>
        <w:ind w:firstLine="709"/>
        <w:jc w:val="both"/>
        <w:rPr>
          <w:szCs w:val="24"/>
        </w:rPr>
        <w:sectPr w:rsidR="00AE2F19" w:rsidSect="00EA3A43">
          <w:pgSz w:w="11906" w:h="16838"/>
          <w:pgMar w:top="1134" w:right="567" w:bottom="1134" w:left="1134" w:header="709" w:footer="709" w:gutter="0"/>
          <w:cols w:space="708"/>
          <w:titlePg/>
          <w:docGrid w:linePitch="360"/>
        </w:sectPr>
      </w:pPr>
      <w:r w:rsidRPr="00EA3A43">
        <w:rPr>
          <w:sz w:val="24"/>
          <w:szCs w:val="24"/>
        </w:rPr>
        <w:t>В настоящей инструкции приведены наиболее общие положения этикета при общении с инвалидами, имеющими различные социальные ограничения. На основании опыта и специфики работы учреждений настоящая инструкция может быть дополнена.</w:t>
      </w:r>
    </w:p>
    <w:p w:rsidR="006271B8" w:rsidRDefault="006271B8" w:rsidP="00EA3A43">
      <w:pPr>
        <w:rPr>
          <w:sz w:val="28"/>
          <w:szCs w:val="28"/>
        </w:rPr>
      </w:pPr>
    </w:p>
    <w:sectPr w:rsidR="006271B8" w:rsidSect="00AE2F19">
      <w:pgSz w:w="11906" w:h="16838"/>
      <w:pgMar w:top="1134" w:right="232" w:bottom="113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50" w:rsidRDefault="00D45350" w:rsidP="004F3B88">
      <w:r>
        <w:separator/>
      </w:r>
    </w:p>
  </w:endnote>
  <w:endnote w:type="continuationSeparator" w:id="0">
    <w:p w:rsidR="00D45350" w:rsidRDefault="00D45350" w:rsidP="004F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75" w:rsidRDefault="00883075">
    <w:pPr>
      <w:pStyle w:val="a9"/>
      <w:jc w:val="right"/>
    </w:pPr>
  </w:p>
  <w:p w:rsidR="00883075" w:rsidRDefault="008830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50" w:rsidRDefault="00D45350" w:rsidP="004F3B88">
      <w:r>
        <w:separator/>
      </w:r>
    </w:p>
  </w:footnote>
  <w:footnote w:type="continuationSeparator" w:id="0">
    <w:p w:rsidR="00D45350" w:rsidRDefault="00D45350" w:rsidP="004F3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153"/>
    <w:multiLevelType w:val="hybridMultilevel"/>
    <w:tmpl w:val="D6E0ECEA"/>
    <w:lvl w:ilvl="0" w:tplc="D0C244DC">
      <w:start w:val="1"/>
      <w:numFmt w:val="bullet"/>
      <w:lvlText w:val=""/>
      <w:lvlJc w:val="left"/>
      <w:pPr>
        <w:ind w:left="1493" w:hanging="360"/>
      </w:pPr>
      <w:rPr>
        <w:rFonts w:ascii="Symbol" w:hAnsi="Symbol" w:hint="default"/>
      </w:rPr>
    </w:lvl>
    <w:lvl w:ilvl="1" w:tplc="04190003">
      <w:start w:val="1"/>
      <w:numFmt w:val="bullet"/>
      <w:lvlText w:val="o"/>
      <w:lvlJc w:val="left"/>
      <w:pPr>
        <w:ind w:left="2213" w:hanging="360"/>
      </w:pPr>
      <w:rPr>
        <w:rFonts w:ascii="Courier New" w:hAnsi="Courier New" w:cs="Courier New" w:hint="default"/>
      </w:rPr>
    </w:lvl>
    <w:lvl w:ilvl="2" w:tplc="04190005">
      <w:start w:val="1"/>
      <w:numFmt w:val="bullet"/>
      <w:lvlText w:val=""/>
      <w:lvlJc w:val="left"/>
      <w:pPr>
        <w:ind w:left="2933" w:hanging="360"/>
      </w:pPr>
      <w:rPr>
        <w:rFonts w:ascii="Wingdings" w:hAnsi="Wingdings" w:hint="default"/>
      </w:rPr>
    </w:lvl>
    <w:lvl w:ilvl="3" w:tplc="04190001">
      <w:start w:val="1"/>
      <w:numFmt w:val="bullet"/>
      <w:lvlText w:val=""/>
      <w:lvlJc w:val="left"/>
      <w:pPr>
        <w:ind w:left="3653" w:hanging="360"/>
      </w:pPr>
      <w:rPr>
        <w:rFonts w:ascii="Symbol" w:hAnsi="Symbol" w:hint="default"/>
      </w:rPr>
    </w:lvl>
    <w:lvl w:ilvl="4" w:tplc="04190003">
      <w:start w:val="1"/>
      <w:numFmt w:val="bullet"/>
      <w:lvlText w:val="o"/>
      <w:lvlJc w:val="left"/>
      <w:pPr>
        <w:ind w:left="4373" w:hanging="360"/>
      </w:pPr>
      <w:rPr>
        <w:rFonts w:ascii="Courier New" w:hAnsi="Courier New" w:cs="Courier New" w:hint="default"/>
      </w:rPr>
    </w:lvl>
    <w:lvl w:ilvl="5" w:tplc="04190005">
      <w:start w:val="1"/>
      <w:numFmt w:val="bullet"/>
      <w:lvlText w:val=""/>
      <w:lvlJc w:val="left"/>
      <w:pPr>
        <w:ind w:left="5093" w:hanging="360"/>
      </w:pPr>
      <w:rPr>
        <w:rFonts w:ascii="Wingdings" w:hAnsi="Wingdings" w:hint="default"/>
      </w:rPr>
    </w:lvl>
    <w:lvl w:ilvl="6" w:tplc="04190001">
      <w:start w:val="1"/>
      <w:numFmt w:val="bullet"/>
      <w:lvlText w:val=""/>
      <w:lvlJc w:val="left"/>
      <w:pPr>
        <w:ind w:left="5813" w:hanging="360"/>
      </w:pPr>
      <w:rPr>
        <w:rFonts w:ascii="Symbol" w:hAnsi="Symbol" w:hint="default"/>
      </w:rPr>
    </w:lvl>
    <w:lvl w:ilvl="7" w:tplc="04190003">
      <w:start w:val="1"/>
      <w:numFmt w:val="bullet"/>
      <w:lvlText w:val="o"/>
      <w:lvlJc w:val="left"/>
      <w:pPr>
        <w:ind w:left="6533" w:hanging="360"/>
      </w:pPr>
      <w:rPr>
        <w:rFonts w:ascii="Courier New" w:hAnsi="Courier New" w:cs="Courier New" w:hint="default"/>
      </w:rPr>
    </w:lvl>
    <w:lvl w:ilvl="8" w:tplc="04190005">
      <w:start w:val="1"/>
      <w:numFmt w:val="bullet"/>
      <w:lvlText w:val=""/>
      <w:lvlJc w:val="left"/>
      <w:pPr>
        <w:ind w:left="7253" w:hanging="360"/>
      </w:pPr>
      <w:rPr>
        <w:rFonts w:ascii="Wingdings" w:hAnsi="Wingdings" w:hint="default"/>
      </w:rPr>
    </w:lvl>
  </w:abstractNum>
  <w:abstractNum w:abstractNumId="1">
    <w:nsid w:val="09756BD1"/>
    <w:multiLevelType w:val="hybridMultilevel"/>
    <w:tmpl w:val="8FE010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006022"/>
    <w:multiLevelType w:val="multilevel"/>
    <w:tmpl w:val="A426CB5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Courier New" w:hAnsi="Courier New" w:cs="Times New Roman" w:hint="default"/>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612529"/>
    <w:multiLevelType w:val="hybridMultilevel"/>
    <w:tmpl w:val="441C7044"/>
    <w:lvl w:ilvl="0" w:tplc="7402CECA">
      <w:start w:val="1"/>
      <w:numFmt w:val="decimal"/>
      <w:lvlText w:val="%1."/>
      <w:lvlJc w:val="left"/>
      <w:pPr>
        <w:tabs>
          <w:tab w:val="num" w:pos="5040"/>
        </w:tabs>
        <w:ind w:left="50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6EE244A"/>
    <w:multiLevelType w:val="multilevel"/>
    <w:tmpl w:val="AFE42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9"/>
      <w:numFmt w:val="decimal"/>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F420A6"/>
    <w:multiLevelType w:val="hybridMultilevel"/>
    <w:tmpl w:val="129067F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9555005"/>
    <w:multiLevelType w:val="hybridMultilevel"/>
    <w:tmpl w:val="0C6E39A8"/>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EF8"/>
    <w:multiLevelType w:val="hybridMultilevel"/>
    <w:tmpl w:val="7910E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C497B"/>
    <w:multiLevelType w:val="hybridMultilevel"/>
    <w:tmpl w:val="55924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163B8"/>
    <w:multiLevelType w:val="multilevel"/>
    <w:tmpl w:val="A426CB5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Courier New" w:hAnsi="Courier New" w:cs="Times New Roman" w:hint="default"/>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DA1E1C"/>
    <w:multiLevelType w:val="hybridMultilevel"/>
    <w:tmpl w:val="7F28BBD8"/>
    <w:lvl w:ilvl="0" w:tplc="D0C244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3EE34F66"/>
    <w:multiLevelType w:val="hybridMultilevel"/>
    <w:tmpl w:val="66867D2A"/>
    <w:lvl w:ilvl="0" w:tplc="D0C24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623B20"/>
    <w:multiLevelType w:val="hybridMultilevel"/>
    <w:tmpl w:val="4596FD2E"/>
    <w:lvl w:ilvl="0" w:tplc="D0C24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A64450"/>
    <w:multiLevelType w:val="hybridMultilevel"/>
    <w:tmpl w:val="4FE2E48E"/>
    <w:lvl w:ilvl="0" w:tplc="E01E68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76165C"/>
    <w:multiLevelType w:val="hybridMultilevel"/>
    <w:tmpl w:val="F934E2C2"/>
    <w:lvl w:ilvl="0" w:tplc="D0C24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A45552"/>
    <w:multiLevelType w:val="hybridMultilevel"/>
    <w:tmpl w:val="B0BA6508"/>
    <w:lvl w:ilvl="0" w:tplc="EC9EE730">
      <w:start w:val="1"/>
      <w:numFmt w:val="bullet"/>
      <w:lvlText w:val="-"/>
      <w:lvlJc w:val="left"/>
      <w:pPr>
        <w:tabs>
          <w:tab w:val="num" w:pos="980"/>
        </w:tabs>
        <w:ind w:left="9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rPr>
        <w:rFont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BAC2E4A"/>
    <w:multiLevelType w:val="multilevel"/>
    <w:tmpl w:val="466AA96E"/>
    <w:lvl w:ilvl="0">
      <w:start w:val="1"/>
      <w:numFmt w:val="decimal"/>
      <w:lvlText w:val="%1."/>
      <w:lvlJc w:val="left"/>
      <w:pPr>
        <w:ind w:left="1272" w:hanging="1272"/>
      </w:pPr>
      <w:rPr>
        <w:b w:val="0"/>
      </w:rPr>
    </w:lvl>
    <w:lvl w:ilvl="1">
      <w:start w:val="1"/>
      <w:numFmt w:val="decimal"/>
      <w:lvlText w:val="%1.%2."/>
      <w:lvlJc w:val="left"/>
      <w:pPr>
        <w:ind w:left="1981" w:hanging="1272"/>
      </w:pPr>
      <w:rPr>
        <w:b w:val="0"/>
      </w:rPr>
    </w:lvl>
    <w:lvl w:ilvl="2">
      <w:start w:val="1"/>
      <w:numFmt w:val="decimal"/>
      <w:lvlText w:val="%1.%2.%3."/>
      <w:lvlJc w:val="left"/>
      <w:pPr>
        <w:ind w:left="2690" w:hanging="1272"/>
      </w:pPr>
      <w:rPr>
        <w:b w:val="0"/>
      </w:rPr>
    </w:lvl>
    <w:lvl w:ilvl="3">
      <w:start w:val="1"/>
      <w:numFmt w:val="decimal"/>
      <w:lvlText w:val="%1.%2.%3.%4."/>
      <w:lvlJc w:val="left"/>
      <w:pPr>
        <w:ind w:left="3399" w:hanging="1272"/>
      </w:pPr>
      <w:rPr>
        <w:b w:val="0"/>
      </w:rPr>
    </w:lvl>
    <w:lvl w:ilvl="4">
      <w:start w:val="1"/>
      <w:numFmt w:val="decimal"/>
      <w:lvlText w:val="%1.%2.%3.%4.%5."/>
      <w:lvlJc w:val="left"/>
      <w:pPr>
        <w:ind w:left="4108" w:hanging="1272"/>
      </w:pPr>
      <w:rPr>
        <w:b w:val="0"/>
      </w:rPr>
    </w:lvl>
    <w:lvl w:ilvl="5">
      <w:start w:val="1"/>
      <w:numFmt w:val="decimal"/>
      <w:lvlText w:val="%1.%2.%3.%4.%5.%6."/>
      <w:lvlJc w:val="left"/>
      <w:pPr>
        <w:ind w:left="4985" w:hanging="1440"/>
      </w:pPr>
      <w:rPr>
        <w:b w:val="0"/>
      </w:rPr>
    </w:lvl>
    <w:lvl w:ilvl="6">
      <w:start w:val="1"/>
      <w:numFmt w:val="decimal"/>
      <w:lvlText w:val="%1.%2.%3.%4.%5.%6.%7."/>
      <w:lvlJc w:val="left"/>
      <w:pPr>
        <w:ind w:left="6054" w:hanging="1800"/>
      </w:pPr>
      <w:rPr>
        <w:b w:val="0"/>
      </w:rPr>
    </w:lvl>
    <w:lvl w:ilvl="7">
      <w:start w:val="1"/>
      <w:numFmt w:val="decimal"/>
      <w:lvlText w:val="%1.%2.%3.%4.%5.%6.%7.%8."/>
      <w:lvlJc w:val="left"/>
      <w:pPr>
        <w:ind w:left="6763" w:hanging="1800"/>
      </w:pPr>
      <w:rPr>
        <w:b w:val="0"/>
      </w:rPr>
    </w:lvl>
    <w:lvl w:ilvl="8">
      <w:start w:val="1"/>
      <w:numFmt w:val="decimal"/>
      <w:lvlText w:val="%1.%2.%3.%4.%5.%6.%7.%8.%9."/>
      <w:lvlJc w:val="left"/>
      <w:pPr>
        <w:ind w:left="7832" w:hanging="2160"/>
      </w:pPr>
      <w:rPr>
        <w:b w:val="0"/>
      </w:rPr>
    </w:lvl>
  </w:abstractNum>
  <w:abstractNum w:abstractNumId="17">
    <w:nsid w:val="5CA6032D"/>
    <w:multiLevelType w:val="hybridMultilevel"/>
    <w:tmpl w:val="EF789414"/>
    <w:lvl w:ilvl="0" w:tplc="D0C244DC">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8">
    <w:nsid w:val="62162F25"/>
    <w:multiLevelType w:val="hybridMultilevel"/>
    <w:tmpl w:val="9786668A"/>
    <w:lvl w:ilvl="0" w:tplc="EC9EE730">
      <w:start w:val="1"/>
      <w:numFmt w:val="bullet"/>
      <w:lvlText w:val="-"/>
      <w:lvlJc w:val="left"/>
      <w:pPr>
        <w:tabs>
          <w:tab w:val="num" w:pos="1700"/>
        </w:tabs>
        <w:ind w:left="170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B7C46A5"/>
    <w:multiLevelType w:val="multilevel"/>
    <w:tmpl w:val="41D01D4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BD05348"/>
    <w:multiLevelType w:val="multilevel"/>
    <w:tmpl w:val="D06E856A"/>
    <w:lvl w:ilvl="0">
      <w:start w:val="1"/>
      <w:numFmt w:val="decimal"/>
      <w:lvlText w:val="%1."/>
      <w:lvlJc w:val="left"/>
      <w:pPr>
        <w:ind w:left="432" w:hanging="432"/>
      </w:pPr>
      <w:rPr>
        <w:b w:val="0"/>
      </w:rPr>
    </w:lvl>
    <w:lvl w:ilvl="1">
      <w:start w:val="1"/>
      <w:numFmt w:val="decimal"/>
      <w:lvlText w:val="%1.%2."/>
      <w:lvlJc w:val="left"/>
      <w:pPr>
        <w:ind w:left="4112" w:hanging="720"/>
      </w:pPr>
    </w:lvl>
    <w:lvl w:ilvl="2">
      <w:start w:val="1"/>
      <w:numFmt w:val="decimal"/>
      <w:lvlText w:val="%1.%2.%3."/>
      <w:lvlJc w:val="left"/>
      <w:pPr>
        <w:ind w:left="7504" w:hanging="720"/>
      </w:pPr>
    </w:lvl>
    <w:lvl w:ilvl="3">
      <w:start w:val="1"/>
      <w:numFmt w:val="decimal"/>
      <w:lvlText w:val="%1.%2.%3.%4."/>
      <w:lvlJc w:val="left"/>
      <w:pPr>
        <w:ind w:left="11256" w:hanging="1080"/>
      </w:pPr>
    </w:lvl>
    <w:lvl w:ilvl="4">
      <w:start w:val="1"/>
      <w:numFmt w:val="decimal"/>
      <w:lvlText w:val="%1.%2.%3.%4.%5."/>
      <w:lvlJc w:val="left"/>
      <w:pPr>
        <w:ind w:left="14648" w:hanging="1080"/>
      </w:pPr>
    </w:lvl>
    <w:lvl w:ilvl="5">
      <w:start w:val="1"/>
      <w:numFmt w:val="decimal"/>
      <w:lvlText w:val="%1.%2.%3.%4.%5.%6."/>
      <w:lvlJc w:val="left"/>
      <w:pPr>
        <w:ind w:left="18400" w:hanging="1440"/>
      </w:pPr>
    </w:lvl>
    <w:lvl w:ilvl="6">
      <w:start w:val="1"/>
      <w:numFmt w:val="decimal"/>
      <w:lvlText w:val="%1.%2.%3.%4.%5.%6.%7."/>
      <w:lvlJc w:val="left"/>
      <w:pPr>
        <w:ind w:left="22152" w:hanging="1800"/>
      </w:pPr>
    </w:lvl>
    <w:lvl w:ilvl="7">
      <w:start w:val="1"/>
      <w:numFmt w:val="decimal"/>
      <w:lvlText w:val="%1.%2.%3.%4.%5.%6.%7.%8."/>
      <w:lvlJc w:val="left"/>
      <w:pPr>
        <w:ind w:left="25544" w:hanging="1800"/>
      </w:pPr>
    </w:lvl>
    <w:lvl w:ilvl="8">
      <w:start w:val="1"/>
      <w:numFmt w:val="decimal"/>
      <w:lvlText w:val="%1.%2.%3.%4.%5.%6.%7.%8.%9."/>
      <w:lvlJc w:val="left"/>
      <w:pPr>
        <w:ind w:left="29296" w:hanging="2160"/>
      </w:pPr>
    </w:lvl>
  </w:abstractNum>
  <w:abstractNum w:abstractNumId="21">
    <w:nsid w:val="6D14633B"/>
    <w:multiLevelType w:val="hybridMultilevel"/>
    <w:tmpl w:val="D38C5154"/>
    <w:lvl w:ilvl="0" w:tplc="79BCADC4">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5367EB"/>
    <w:multiLevelType w:val="hybridMultilevel"/>
    <w:tmpl w:val="FD403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2C5C2D"/>
    <w:multiLevelType w:val="multilevel"/>
    <w:tmpl w:val="2C0404A4"/>
    <w:lvl w:ilvl="0">
      <w:start w:val="1"/>
      <w:numFmt w:val="decimal"/>
      <w:lvlText w:val="%1."/>
      <w:lvlJc w:val="left"/>
      <w:pPr>
        <w:ind w:left="432" w:hanging="432"/>
      </w:pPr>
    </w:lvl>
    <w:lvl w:ilvl="1">
      <w:start w:val="1"/>
      <w:numFmt w:val="decimal"/>
      <w:lvlText w:val="%1.%2."/>
      <w:lvlJc w:val="left"/>
      <w:pPr>
        <w:ind w:left="4112" w:hanging="720"/>
      </w:pPr>
      <w:rPr>
        <w:b w:val="0"/>
      </w:rPr>
    </w:lvl>
    <w:lvl w:ilvl="2">
      <w:start w:val="1"/>
      <w:numFmt w:val="decimal"/>
      <w:lvlText w:val="%1.%2.%3."/>
      <w:lvlJc w:val="left"/>
      <w:pPr>
        <w:ind w:left="7504" w:hanging="720"/>
      </w:pPr>
    </w:lvl>
    <w:lvl w:ilvl="3">
      <w:start w:val="1"/>
      <w:numFmt w:val="decimal"/>
      <w:lvlText w:val="%1.%2.%3.%4."/>
      <w:lvlJc w:val="left"/>
      <w:pPr>
        <w:ind w:left="11256" w:hanging="1080"/>
      </w:pPr>
    </w:lvl>
    <w:lvl w:ilvl="4">
      <w:start w:val="1"/>
      <w:numFmt w:val="decimal"/>
      <w:lvlText w:val="%1.%2.%3.%4.%5."/>
      <w:lvlJc w:val="left"/>
      <w:pPr>
        <w:ind w:left="14648" w:hanging="1080"/>
      </w:pPr>
    </w:lvl>
    <w:lvl w:ilvl="5">
      <w:start w:val="1"/>
      <w:numFmt w:val="decimal"/>
      <w:lvlText w:val="%1.%2.%3.%4.%5.%6."/>
      <w:lvlJc w:val="left"/>
      <w:pPr>
        <w:ind w:left="18400" w:hanging="1440"/>
      </w:pPr>
    </w:lvl>
    <w:lvl w:ilvl="6">
      <w:start w:val="1"/>
      <w:numFmt w:val="decimal"/>
      <w:lvlText w:val="%1.%2.%3.%4.%5.%6.%7."/>
      <w:lvlJc w:val="left"/>
      <w:pPr>
        <w:ind w:left="22152" w:hanging="1800"/>
      </w:pPr>
    </w:lvl>
    <w:lvl w:ilvl="7">
      <w:start w:val="1"/>
      <w:numFmt w:val="decimal"/>
      <w:lvlText w:val="%1.%2.%3.%4.%5.%6.%7.%8."/>
      <w:lvlJc w:val="left"/>
      <w:pPr>
        <w:ind w:left="25544" w:hanging="1800"/>
      </w:pPr>
    </w:lvl>
    <w:lvl w:ilvl="8">
      <w:start w:val="1"/>
      <w:numFmt w:val="decimal"/>
      <w:lvlText w:val="%1.%2.%3.%4.%5.%6.%7.%8.%9."/>
      <w:lvlJc w:val="left"/>
      <w:pPr>
        <w:ind w:left="29296" w:hanging="2160"/>
      </w:pPr>
    </w:lvl>
  </w:abstractNum>
  <w:abstractNum w:abstractNumId="24">
    <w:nsid w:val="7BF94B5C"/>
    <w:multiLevelType w:val="multilevel"/>
    <w:tmpl w:val="4DF04A44"/>
    <w:lvl w:ilvl="0">
      <w:start w:val="1"/>
      <w:numFmt w:val="decimal"/>
      <w:suff w:val="space"/>
      <w:lvlText w:val="Глава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4"/>
  </w:num>
  <w:num w:numId="2">
    <w:abstractNumId w:val="18"/>
  </w:num>
  <w:num w:numId="3">
    <w:abstractNumId w:val="13"/>
  </w:num>
  <w:num w:numId="4">
    <w:abstractNumId w:val="10"/>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0"/>
  </w:num>
  <w:num w:numId="17">
    <w:abstractNumId w:val="9"/>
  </w:num>
  <w:num w:numId="18">
    <w:abstractNumId w:val="7"/>
  </w:num>
  <w:num w:numId="19">
    <w:abstractNumId w:val="21"/>
  </w:num>
  <w:num w:numId="20">
    <w:abstractNumId w:val="17"/>
  </w:num>
  <w:num w:numId="21">
    <w:abstractNumId w:val="11"/>
  </w:num>
  <w:num w:numId="22">
    <w:abstractNumId w:val="6"/>
  </w:num>
  <w:num w:numId="23">
    <w:abstractNumId w:val="14"/>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96"/>
    <w:rsid w:val="00004CDC"/>
    <w:rsid w:val="00007221"/>
    <w:rsid w:val="000337E0"/>
    <w:rsid w:val="0007051F"/>
    <w:rsid w:val="000B7098"/>
    <w:rsid w:val="000D2DC8"/>
    <w:rsid w:val="000E3563"/>
    <w:rsid w:val="000F5209"/>
    <w:rsid w:val="001126C8"/>
    <w:rsid w:val="00145BE4"/>
    <w:rsid w:val="00176050"/>
    <w:rsid w:val="001B1E1A"/>
    <w:rsid w:val="001B307F"/>
    <w:rsid w:val="001D5AA5"/>
    <w:rsid w:val="001F3EC0"/>
    <w:rsid w:val="002177CD"/>
    <w:rsid w:val="0023089D"/>
    <w:rsid w:val="002613A4"/>
    <w:rsid w:val="002671FA"/>
    <w:rsid w:val="002855C0"/>
    <w:rsid w:val="002C02B1"/>
    <w:rsid w:val="002C4CCF"/>
    <w:rsid w:val="002D42B6"/>
    <w:rsid w:val="002F73FD"/>
    <w:rsid w:val="003438C1"/>
    <w:rsid w:val="003663D9"/>
    <w:rsid w:val="0036736A"/>
    <w:rsid w:val="00392841"/>
    <w:rsid w:val="003C1295"/>
    <w:rsid w:val="003C5D29"/>
    <w:rsid w:val="003D1B1A"/>
    <w:rsid w:val="00401C0F"/>
    <w:rsid w:val="00444722"/>
    <w:rsid w:val="0045004B"/>
    <w:rsid w:val="004A4BF2"/>
    <w:rsid w:val="004B3DE0"/>
    <w:rsid w:val="004C7B35"/>
    <w:rsid w:val="004D56E0"/>
    <w:rsid w:val="004E22EE"/>
    <w:rsid w:val="004F3B88"/>
    <w:rsid w:val="00545BB1"/>
    <w:rsid w:val="00584BEB"/>
    <w:rsid w:val="005B6CD5"/>
    <w:rsid w:val="005C2D3F"/>
    <w:rsid w:val="00621D82"/>
    <w:rsid w:val="006271B8"/>
    <w:rsid w:val="00645137"/>
    <w:rsid w:val="0066295A"/>
    <w:rsid w:val="0066699D"/>
    <w:rsid w:val="006755CD"/>
    <w:rsid w:val="00700187"/>
    <w:rsid w:val="00710E4E"/>
    <w:rsid w:val="00784A42"/>
    <w:rsid w:val="007C592D"/>
    <w:rsid w:val="007D2E6A"/>
    <w:rsid w:val="007E2096"/>
    <w:rsid w:val="007E7611"/>
    <w:rsid w:val="0082464C"/>
    <w:rsid w:val="00843BB2"/>
    <w:rsid w:val="00854068"/>
    <w:rsid w:val="00857A5A"/>
    <w:rsid w:val="00865BC5"/>
    <w:rsid w:val="00883075"/>
    <w:rsid w:val="008B12D1"/>
    <w:rsid w:val="008C3867"/>
    <w:rsid w:val="008C603B"/>
    <w:rsid w:val="008E33C2"/>
    <w:rsid w:val="00903487"/>
    <w:rsid w:val="00914A23"/>
    <w:rsid w:val="009666F2"/>
    <w:rsid w:val="009A61FA"/>
    <w:rsid w:val="009E7CCE"/>
    <w:rsid w:val="00A14024"/>
    <w:rsid w:val="00A2085C"/>
    <w:rsid w:val="00A239CB"/>
    <w:rsid w:val="00A27DDF"/>
    <w:rsid w:val="00A35D3B"/>
    <w:rsid w:val="00A4181A"/>
    <w:rsid w:val="00A56DEF"/>
    <w:rsid w:val="00A86992"/>
    <w:rsid w:val="00A87A44"/>
    <w:rsid w:val="00AB4CB1"/>
    <w:rsid w:val="00AE2F19"/>
    <w:rsid w:val="00AF0F1E"/>
    <w:rsid w:val="00B01CAA"/>
    <w:rsid w:val="00B05278"/>
    <w:rsid w:val="00B223FB"/>
    <w:rsid w:val="00B25ED7"/>
    <w:rsid w:val="00B4772F"/>
    <w:rsid w:val="00B528AF"/>
    <w:rsid w:val="00B6235D"/>
    <w:rsid w:val="00B97488"/>
    <w:rsid w:val="00BA21A7"/>
    <w:rsid w:val="00C20473"/>
    <w:rsid w:val="00C306EA"/>
    <w:rsid w:val="00C3309E"/>
    <w:rsid w:val="00C5289F"/>
    <w:rsid w:val="00C64074"/>
    <w:rsid w:val="00C77CC9"/>
    <w:rsid w:val="00C925A5"/>
    <w:rsid w:val="00CC5454"/>
    <w:rsid w:val="00CD4CB6"/>
    <w:rsid w:val="00CD761F"/>
    <w:rsid w:val="00CF1427"/>
    <w:rsid w:val="00D07C02"/>
    <w:rsid w:val="00D14EDA"/>
    <w:rsid w:val="00D16977"/>
    <w:rsid w:val="00D24480"/>
    <w:rsid w:val="00D274D6"/>
    <w:rsid w:val="00D4144C"/>
    <w:rsid w:val="00D45350"/>
    <w:rsid w:val="00DC119D"/>
    <w:rsid w:val="00DE081E"/>
    <w:rsid w:val="00DF708F"/>
    <w:rsid w:val="00DF732A"/>
    <w:rsid w:val="00E06975"/>
    <w:rsid w:val="00E32865"/>
    <w:rsid w:val="00E44A2D"/>
    <w:rsid w:val="00E60891"/>
    <w:rsid w:val="00E7265F"/>
    <w:rsid w:val="00E829B0"/>
    <w:rsid w:val="00E94FB2"/>
    <w:rsid w:val="00EA396E"/>
    <w:rsid w:val="00EA3A43"/>
    <w:rsid w:val="00ED119C"/>
    <w:rsid w:val="00ED5A5F"/>
    <w:rsid w:val="00F03EC8"/>
    <w:rsid w:val="00F05237"/>
    <w:rsid w:val="00F3328F"/>
    <w:rsid w:val="00F42AC2"/>
    <w:rsid w:val="00F60BFC"/>
    <w:rsid w:val="00F7419B"/>
    <w:rsid w:val="00F80EDA"/>
    <w:rsid w:val="00F85B13"/>
    <w:rsid w:val="00FF1D17"/>
    <w:rsid w:val="00FF6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9E"/>
    <w:pPr>
      <w:widowControl w:val="0"/>
      <w:autoSpaceDE w:val="0"/>
      <w:autoSpaceDN w:val="0"/>
      <w:adjustRightInd w:val="0"/>
    </w:pPr>
    <w:rPr>
      <w:lang w:eastAsia="ru-RU"/>
    </w:rPr>
  </w:style>
  <w:style w:type="paragraph" w:styleId="1">
    <w:name w:val="heading 1"/>
    <w:basedOn w:val="a"/>
    <w:next w:val="a"/>
    <w:link w:val="10"/>
    <w:qFormat/>
    <w:rsid w:val="00CC54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855C0"/>
    <w:pPr>
      <w:keepNext/>
      <w:numPr>
        <w:ilvl w:val="3"/>
        <w:numId w:val="1"/>
      </w:numPr>
      <w:spacing w:before="480" w:after="30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855C0"/>
    <w:rPr>
      <w:b/>
      <w:bCs/>
      <w:sz w:val="28"/>
      <w:szCs w:val="28"/>
      <w:lang w:eastAsia="ru-RU"/>
    </w:rPr>
  </w:style>
  <w:style w:type="paragraph" w:styleId="a3">
    <w:name w:val="List Paragraph"/>
    <w:basedOn w:val="a"/>
    <w:uiPriority w:val="34"/>
    <w:qFormat/>
    <w:rsid w:val="00C3309E"/>
    <w:pPr>
      <w:ind w:left="720"/>
      <w:contextualSpacing/>
    </w:pPr>
  </w:style>
  <w:style w:type="paragraph" w:styleId="a4">
    <w:name w:val="Balloon Text"/>
    <w:basedOn w:val="a"/>
    <w:link w:val="a5"/>
    <w:uiPriority w:val="99"/>
    <w:semiHidden/>
    <w:unhideWhenUsed/>
    <w:rsid w:val="002C4CCF"/>
    <w:rPr>
      <w:rFonts w:ascii="Tahoma" w:hAnsi="Tahoma" w:cs="Tahoma"/>
      <w:sz w:val="16"/>
      <w:szCs w:val="16"/>
    </w:rPr>
  </w:style>
  <w:style w:type="character" w:customStyle="1" w:styleId="a5">
    <w:name w:val="Текст выноски Знак"/>
    <w:basedOn w:val="a0"/>
    <w:link w:val="a4"/>
    <w:uiPriority w:val="99"/>
    <w:semiHidden/>
    <w:rsid w:val="002C4CCF"/>
    <w:rPr>
      <w:rFonts w:ascii="Tahoma" w:hAnsi="Tahoma" w:cs="Tahoma"/>
      <w:sz w:val="16"/>
      <w:szCs w:val="16"/>
      <w:lang w:eastAsia="ru-RU"/>
    </w:rPr>
  </w:style>
  <w:style w:type="table" w:styleId="a6">
    <w:name w:val="Table Grid"/>
    <w:basedOn w:val="a1"/>
    <w:uiPriority w:val="59"/>
    <w:rsid w:val="00F60BF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F60BFC"/>
    <w:rPr>
      <w:b/>
      <w:bCs/>
      <w:sz w:val="27"/>
      <w:szCs w:val="27"/>
      <w:shd w:val="clear" w:color="auto" w:fill="FFFFFF"/>
    </w:rPr>
  </w:style>
  <w:style w:type="character" w:customStyle="1" w:styleId="31">
    <w:name w:val="Основной текст (3) + Не полужирный"/>
    <w:basedOn w:val="3"/>
    <w:rsid w:val="00F60BFC"/>
    <w:rPr>
      <w:b/>
      <w:bCs/>
      <w:color w:val="000000"/>
      <w:spacing w:val="0"/>
      <w:w w:val="100"/>
      <w:position w:val="0"/>
      <w:sz w:val="27"/>
      <w:szCs w:val="27"/>
      <w:shd w:val="clear" w:color="auto" w:fill="FFFFFF"/>
      <w:lang w:val="ru-RU"/>
    </w:rPr>
  </w:style>
  <w:style w:type="paragraph" w:customStyle="1" w:styleId="30">
    <w:name w:val="Основной текст (3)"/>
    <w:basedOn w:val="a"/>
    <w:link w:val="3"/>
    <w:rsid w:val="00F60BFC"/>
    <w:pPr>
      <w:shd w:val="clear" w:color="auto" w:fill="FFFFFF"/>
      <w:autoSpaceDE/>
      <w:autoSpaceDN/>
      <w:adjustRightInd/>
      <w:spacing w:before="660" w:after="1140" w:line="238" w:lineRule="exact"/>
    </w:pPr>
    <w:rPr>
      <w:b/>
      <w:bCs/>
      <w:sz w:val="27"/>
      <w:szCs w:val="27"/>
      <w:lang w:eastAsia="en-US"/>
    </w:rPr>
  </w:style>
  <w:style w:type="character" w:customStyle="1" w:styleId="10">
    <w:name w:val="Заголовок 1 Знак"/>
    <w:basedOn w:val="a0"/>
    <w:link w:val="1"/>
    <w:rsid w:val="00CC5454"/>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unhideWhenUsed/>
    <w:rsid w:val="004F3B88"/>
    <w:pPr>
      <w:tabs>
        <w:tab w:val="center" w:pos="4677"/>
        <w:tab w:val="right" w:pos="9355"/>
      </w:tabs>
    </w:pPr>
  </w:style>
  <w:style w:type="character" w:customStyle="1" w:styleId="a8">
    <w:name w:val="Верхний колонтитул Знак"/>
    <w:basedOn w:val="a0"/>
    <w:link w:val="a7"/>
    <w:uiPriority w:val="99"/>
    <w:rsid w:val="004F3B88"/>
    <w:rPr>
      <w:lang w:eastAsia="ru-RU"/>
    </w:rPr>
  </w:style>
  <w:style w:type="paragraph" w:styleId="a9">
    <w:name w:val="footer"/>
    <w:basedOn w:val="a"/>
    <w:link w:val="aa"/>
    <w:uiPriority w:val="99"/>
    <w:unhideWhenUsed/>
    <w:rsid w:val="004F3B88"/>
    <w:pPr>
      <w:tabs>
        <w:tab w:val="center" w:pos="4677"/>
        <w:tab w:val="right" w:pos="9355"/>
      </w:tabs>
    </w:pPr>
  </w:style>
  <w:style w:type="character" w:customStyle="1" w:styleId="aa">
    <w:name w:val="Нижний колонтитул Знак"/>
    <w:basedOn w:val="a0"/>
    <w:link w:val="a9"/>
    <w:uiPriority w:val="99"/>
    <w:rsid w:val="004F3B88"/>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9E"/>
    <w:pPr>
      <w:widowControl w:val="0"/>
      <w:autoSpaceDE w:val="0"/>
      <w:autoSpaceDN w:val="0"/>
      <w:adjustRightInd w:val="0"/>
    </w:pPr>
    <w:rPr>
      <w:lang w:eastAsia="ru-RU"/>
    </w:rPr>
  </w:style>
  <w:style w:type="paragraph" w:styleId="1">
    <w:name w:val="heading 1"/>
    <w:basedOn w:val="a"/>
    <w:next w:val="a"/>
    <w:link w:val="10"/>
    <w:qFormat/>
    <w:rsid w:val="00CC54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855C0"/>
    <w:pPr>
      <w:keepNext/>
      <w:numPr>
        <w:ilvl w:val="3"/>
        <w:numId w:val="1"/>
      </w:numPr>
      <w:spacing w:before="480" w:after="300"/>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855C0"/>
    <w:rPr>
      <w:b/>
      <w:bCs/>
      <w:sz w:val="28"/>
      <w:szCs w:val="28"/>
      <w:lang w:eastAsia="ru-RU"/>
    </w:rPr>
  </w:style>
  <w:style w:type="paragraph" w:styleId="a3">
    <w:name w:val="List Paragraph"/>
    <w:basedOn w:val="a"/>
    <w:uiPriority w:val="34"/>
    <w:qFormat/>
    <w:rsid w:val="00C3309E"/>
    <w:pPr>
      <w:ind w:left="720"/>
      <w:contextualSpacing/>
    </w:pPr>
  </w:style>
  <w:style w:type="paragraph" w:styleId="a4">
    <w:name w:val="Balloon Text"/>
    <w:basedOn w:val="a"/>
    <w:link w:val="a5"/>
    <w:uiPriority w:val="99"/>
    <w:semiHidden/>
    <w:unhideWhenUsed/>
    <w:rsid w:val="002C4CCF"/>
    <w:rPr>
      <w:rFonts w:ascii="Tahoma" w:hAnsi="Tahoma" w:cs="Tahoma"/>
      <w:sz w:val="16"/>
      <w:szCs w:val="16"/>
    </w:rPr>
  </w:style>
  <w:style w:type="character" w:customStyle="1" w:styleId="a5">
    <w:name w:val="Текст выноски Знак"/>
    <w:basedOn w:val="a0"/>
    <w:link w:val="a4"/>
    <w:uiPriority w:val="99"/>
    <w:semiHidden/>
    <w:rsid w:val="002C4CCF"/>
    <w:rPr>
      <w:rFonts w:ascii="Tahoma" w:hAnsi="Tahoma" w:cs="Tahoma"/>
      <w:sz w:val="16"/>
      <w:szCs w:val="16"/>
      <w:lang w:eastAsia="ru-RU"/>
    </w:rPr>
  </w:style>
  <w:style w:type="table" w:styleId="a6">
    <w:name w:val="Table Grid"/>
    <w:basedOn w:val="a1"/>
    <w:uiPriority w:val="59"/>
    <w:rsid w:val="00F60BF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F60BFC"/>
    <w:rPr>
      <w:b/>
      <w:bCs/>
      <w:sz w:val="27"/>
      <w:szCs w:val="27"/>
      <w:shd w:val="clear" w:color="auto" w:fill="FFFFFF"/>
    </w:rPr>
  </w:style>
  <w:style w:type="character" w:customStyle="1" w:styleId="31">
    <w:name w:val="Основной текст (3) + Не полужирный"/>
    <w:basedOn w:val="3"/>
    <w:rsid w:val="00F60BFC"/>
    <w:rPr>
      <w:b/>
      <w:bCs/>
      <w:color w:val="000000"/>
      <w:spacing w:val="0"/>
      <w:w w:val="100"/>
      <w:position w:val="0"/>
      <w:sz w:val="27"/>
      <w:szCs w:val="27"/>
      <w:shd w:val="clear" w:color="auto" w:fill="FFFFFF"/>
      <w:lang w:val="ru-RU"/>
    </w:rPr>
  </w:style>
  <w:style w:type="paragraph" w:customStyle="1" w:styleId="30">
    <w:name w:val="Основной текст (3)"/>
    <w:basedOn w:val="a"/>
    <w:link w:val="3"/>
    <w:rsid w:val="00F60BFC"/>
    <w:pPr>
      <w:shd w:val="clear" w:color="auto" w:fill="FFFFFF"/>
      <w:autoSpaceDE/>
      <w:autoSpaceDN/>
      <w:adjustRightInd/>
      <w:spacing w:before="660" w:after="1140" w:line="238" w:lineRule="exact"/>
    </w:pPr>
    <w:rPr>
      <w:b/>
      <w:bCs/>
      <w:sz w:val="27"/>
      <w:szCs w:val="27"/>
      <w:lang w:eastAsia="en-US"/>
    </w:rPr>
  </w:style>
  <w:style w:type="character" w:customStyle="1" w:styleId="10">
    <w:name w:val="Заголовок 1 Знак"/>
    <w:basedOn w:val="a0"/>
    <w:link w:val="1"/>
    <w:rsid w:val="00CC5454"/>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unhideWhenUsed/>
    <w:rsid w:val="004F3B88"/>
    <w:pPr>
      <w:tabs>
        <w:tab w:val="center" w:pos="4677"/>
        <w:tab w:val="right" w:pos="9355"/>
      </w:tabs>
    </w:pPr>
  </w:style>
  <w:style w:type="character" w:customStyle="1" w:styleId="a8">
    <w:name w:val="Верхний колонтитул Знак"/>
    <w:basedOn w:val="a0"/>
    <w:link w:val="a7"/>
    <w:uiPriority w:val="99"/>
    <w:rsid w:val="004F3B88"/>
    <w:rPr>
      <w:lang w:eastAsia="ru-RU"/>
    </w:rPr>
  </w:style>
  <w:style w:type="paragraph" w:styleId="a9">
    <w:name w:val="footer"/>
    <w:basedOn w:val="a"/>
    <w:link w:val="aa"/>
    <w:uiPriority w:val="99"/>
    <w:unhideWhenUsed/>
    <w:rsid w:val="004F3B88"/>
    <w:pPr>
      <w:tabs>
        <w:tab w:val="center" w:pos="4677"/>
        <w:tab w:val="right" w:pos="9355"/>
      </w:tabs>
    </w:pPr>
  </w:style>
  <w:style w:type="character" w:customStyle="1" w:styleId="aa">
    <w:name w:val="Нижний колонтитул Знак"/>
    <w:basedOn w:val="a0"/>
    <w:link w:val="a9"/>
    <w:uiPriority w:val="99"/>
    <w:rsid w:val="004F3B8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741">
      <w:bodyDiv w:val="1"/>
      <w:marLeft w:val="0"/>
      <w:marRight w:val="0"/>
      <w:marTop w:val="0"/>
      <w:marBottom w:val="0"/>
      <w:divBdr>
        <w:top w:val="none" w:sz="0" w:space="0" w:color="auto"/>
        <w:left w:val="none" w:sz="0" w:space="0" w:color="auto"/>
        <w:bottom w:val="none" w:sz="0" w:space="0" w:color="auto"/>
        <w:right w:val="none" w:sz="0" w:space="0" w:color="auto"/>
      </w:divBdr>
    </w:div>
    <w:div w:id="108816707">
      <w:bodyDiv w:val="1"/>
      <w:marLeft w:val="0"/>
      <w:marRight w:val="0"/>
      <w:marTop w:val="0"/>
      <w:marBottom w:val="0"/>
      <w:divBdr>
        <w:top w:val="none" w:sz="0" w:space="0" w:color="auto"/>
        <w:left w:val="none" w:sz="0" w:space="0" w:color="auto"/>
        <w:bottom w:val="none" w:sz="0" w:space="0" w:color="auto"/>
        <w:right w:val="none" w:sz="0" w:space="0" w:color="auto"/>
      </w:divBdr>
    </w:div>
    <w:div w:id="526257748">
      <w:bodyDiv w:val="1"/>
      <w:marLeft w:val="0"/>
      <w:marRight w:val="0"/>
      <w:marTop w:val="0"/>
      <w:marBottom w:val="0"/>
      <w:divBdr>
        <w:top w:val="none" w:sz="0" w:space="0" w:color="auto"/>
        <w:left w:val="none" w:sz="0" w:space="0" w:color="auto"/>
        <w:bottom w:val="none" w:sz="0" w:space="0" w:color="auto"/>
        <w:right w:val="none" w:sz="0" w:space="0" w:color="auto"/>
      </w:divBdr>
    </w:div>
    <w:div w:id="12262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3954</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я</cp:lastModifiedBy>
  <cp:revision>2</cp:revision>
  <cp:lastPrinted>2020-01-16T07:16:00Z</cp:lastPrinted>
  <dcterms:created xsi:type="dcterms:W3CDTF">2020-04-10T19:43:00Z</dcterms:created>
  <dcterms:modified xsi:type="dcterms:W3CDTF">2020-04-10T19:43:00Z</dcterms:modified>
</cp:coreProperties>
</file>